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92" w:type="dxa"/>
        <w:tblLook w:val="04A0"/>
      </w:tblPr>
      <w:tblGrid>
        <w:gridCol w:w="8363"/>
      </w:tblGrid>
      <w:tr w:rsidR="00C94A81" w:rsidRPr="003E1809" w:rsidTr="00C94A81">
        <w:tc>
          <w:tcPr>
            <w:tcW w:w="8363" w:type="dxa"/>
          </w:tcPr>
          <w:p w:rsidR="00C94A81" w:rsidRPr="003E1809" w:rsidRDefault="00C94A81" w:rsidP="00C94A81">
            <w:pPr>
              <w:jc w:val="center"/>
              <w:rPr>
                <w:rFonts w:ascii="Calibri" w:hAnsi="Calibri"/>
                <w:sz w:val="24"/>
              </w:rPr>
            </w:pPr>
            <w:r w:rsidRPr="003E1809">
              <w:rPr>
                <w:rFonts w:ascii="Calibri" w:hAnsi="Calibri"/>
                <w:sz w:val="24"/>
              </w:rPr>
              <w:t>Gmina Gać</w:t>
            </w:r>
          </w:p>
          <w:p w:rsidR="00C94A81" w:rsidRPr="003E1809" w:rsidRDefault="00C94A81" w:rsidP="00C94A81">
            <w:pPr>
              <w:jc w:val="center"/>
              <w:rPr>
                <w:rFonts w:ascii="Calibri" w:hAnsi="Calibri"/>
                <w:sz w:val="24"/>
              </w:rPr>
            </w:pPr>
            <w:r w:rsidRPr="003E1809">
              <w:rPr>
                <w:rFonts w:ascii="Calibri" w:hAnsi="Calibri"/>
                <w:sz w:val="24"/>
              </w:rPr>
              <w:t>pow. Przeworsk, woj. podkarpackie,</w:t>
            </w:r>
          </w:p>
          <w:p w:rsidR="00C94A81" w:rsidRPr="003E1809" w:rsidRDefault="00C94A81" w:rsidP="00C94A81">
            <w:pPr>
              <w:pStyle w:val="Tekstpodstawowy"/>
              <w:jc w:val="center"/>
              <w:rPr>
                <w:rFonts w:ascii="Calibri" w:hAnsi="Calibri"/>
                <w:szCs w:val="22"/>
                <w:lang w:val="en-US"/>
              </w:rPr>
            </w:pPr>
            <w:r w:rsidRPr="003E1809">
              <w:rPr>
                <w:rFonts w:ascii="Calibri" w:hAnsi="Calibri"/>
                <w:szCs w:val="22"/>
                <w:lang w:val="en-US"/>
              </w:rPr>
              <w:t>37-207 Gać</w:t>
            </w:r>
          </w:p>
          <w:p w:rsidR="00C94A81" w:rsidRPr="003E1809" w:rsidRDefault="00C94A81" w:rsidP="00C94A81">
            <w:pPr>
              <w:pStyle w:val="Tekstpodstawowy"/>
              <w:jc w:val="center"/>
              <w:rPr>
                <w:rFonts w:ascii="Calibri" w:hAnsi="Calibri"/>
                <w:szCs w:val="22"/>
                <w:lang w:val="en-US"/>
              </w:rPr>
            </w:pPr>
            <w:r w:rsidRPr="003E1809">
              <w:rPr>
                <w:rFonts w:ascii="Calibri" w:hAnsi="Calibri"/>
                <w:szCs w:val="22"/>
                <w:lang w:val="en-US"/>
              </w:rPr>
              <w:t>tel./fax. 16 641 14 29</w:t>
            </w:r>
          </w:p>
          <w:p w:rsidR="00C94A81" w:rsidRDefault="0039078E" w:rsidP="00C94A81">
            <w:pPr>
              <w:pStyle w:val="Tekstpodstawowy"/>
              <w:jc w:val="center"/>
              <w:rPr>
                <w:rFonts w:ascii="Calibri" w:hAnsi="Calibri"/>
                <w:b w:val="0"/>
                <w:bCs w:val="0"/>
                <w:szCs w:val="22"/>
                <w:lang w:val="de-DE"/>
              </w:rPr>
            </w:pPr>
            <w:hyperlink r:id="rId8" w:history="1">
              <w:r w:rsidR="00C94A81" w:rsidRPr="003E1809">
                <w:rPr>
                  <w:rStyle w:val="Hipercze"/>
                  <w:rFonts w:ascii="Calibri" w:hAnsi="Calibri"/>
                  <w:b w:val="0"/>
                  <w:bCs w:val="0"/>
                  <w:szCs w:val="22"/>
                  <w:lang w:val="de-DE"/>
                </w:rPr>
                <w:t>www.gac.pl</w:t>
              </w:r>
            </w:hyperlink>
          </w:p>
          <w:p w:rsidR="00C94A81" w:rsidRPr="00F916AB" w:rsidRDefault="0039078E" w:rsidP="00C94A81">
            <w:pPr>
              <w:pStyle w:val="Tekstpodstawowy"/>
              <w:jc w:val="center"/>
              <w:rPr>
                <w:rFonts w:ascii="Calibri" w:hAnsi="Calibri"/>
                <w:b w:val="0"/>
                <w:bCs w:val="0"/>
                <w:szCs w:val="22"/>
                <w:lang w:val="de-DE"/>
              </w:rPr>
            </w:pPr>
            <w:hyperlink r:id="rId9" w:history="1">
              <w:r w:rsidR="009D6C8B" w:rsidRPr="00491FC4">
                <w:rPr>
                  <w:rStyle w:val="Hipercze"/>
                  <w:rFonts w:ascii="Calibri" w:hAnsi="Calibri"/>
                  <w:b w:val="0"/>
                  <w:bCs w:val="0"/>
                  <w:szCs w:val="22"/>
                  <w:lang w:val="de-DE"/>
                </w:rPr>
                <w:t>ug_gac@onet.pl</w:t>
              </w:r>
            </w:hyperlink>
          </w:p>
        </w:tc>
      </w:tr>
    </w:tbl>
    <w:p w:rsidR="00C94A81" w:rsidRPr="003E1809" w:rsidRDefault="00C94A81" w:rsidP="00C94A81">
      <w:pPr>
        <w:pStyle w:val="pkt"/>
        <w:spacing w:before="0" w:after="0" w:line="240" w:lineRule="auto"/>
        <w:ind w:left="0" w:firstLine="0"/>
        <w:rPr>
          <w:rFonts w:ascii="Calibri" w:hAnsi="Calibri"/>
          <w:b/>
          <w:bCs/>
          <w:iCs/>
          <w:sz w:val="22"/>
          <w:szCs w:val="22"/>
          <w:lang w:val="en-US"/>
        </w:rPr>
      </w:pPr>
    </w:p>
    <w:p w:rsidR="00C94A81" w:rsidRPr="003E1809" w:rsidRDefault="00C94A81" w:rsidP="00C94A81">
      <w:pPr>
        <w:pStyle w:val="pkt"/>
        <w:spacing w:before="0" w:after="0" w:line="240" w:lineRule="auto"/>
        <w:ind w:left="0" w:firstLine="0"/>
        <w:jc w:val="left"/>
        <w:rPr>
          <w:rFonts w:ascii="Calibri" w:hAnsi="Calibri"/>
          <w:b/>
          <w:bCs/>
          <w:iCs/>
          <w:sz w:val="22"/>
          <w:szCs w:val="22"/>
          <w:lang w:val="en-US"/>
        </w:rPr>
      </w:pPr>
    </w:p>
    <w:p w:rsidR="00C94A81" w:rsidRPr="003E1809" w:rsidRDefault="00C94A81" w:rsidP="00C94A81">
      <w:pPr>
        <w:pStyle w:val="Tekstpodstawowy"/>
        <w:jc w:val="center"/>
        <w:rPr>
          <w:rFonts w:ascii="Calibri" w:hAnsi="Calibri"/>
          <w:bCs w:val="0"/>
          <w:sz w:val="44"/>
          <w:szCs w:val="44"/>
        </w:rPr>
      </w:pPr>
      <w:r w:rsidRPr="003E1809">
        <w:rPr>
          <w:rFonts w:ascii="Calibri" w:hAnsi="Calibri"/>
          <w:bCs w:val="0"/>
          <w:sz w:val="44"/>
          <w:szCs w:val="44"/>
        </w:rPr>
        <w:t xml:space="preserve">SPECYFIKACJA ISTOTNYCH                             WARUNKÓW ZAMÓWIENIA </w:t>
      </w:r>
    </w:p>
    <w:p w:rsidR="00C94A81" w:rsidRPr="003E1809" w:rsidRDefault="00C94A81" w:rsidP="00C94A81">
      <w:pPr>
        <w:pStyle w:val="Tekstpodstawowy"/>
        <w:jc w:val="center"/>
        <w:rPr>
          <w:rFonts w:ascii="Calibri" w:hAnsi="Calibri"/>
          <w:b w:val="0"/>
          <w:bCs w:val="0"/>
          <w:sz w:val="22"/>
          <w:szCs w:val="22"/>
          <w:u w:val="single"/>
        </w:rPr>
      </w:pPr>
    </w:p>
    <w:p w:rsidR="00C94A81" w:rsidRPr="003E1809" w:rsidRDefault="00C94A81" w:rsidP="00C94A81">
      <w:pPr>
        <w:pStyle w:val="Tekstpodstawowy"/>
        <w:jc w:val="center"/>
        <w:rPr>
          <w:rFonts w:ascii="Calibri" w:hAnsi="Calibri"/>
          <w:sz w:val="22"/>
          <w:szCs w:val="22"/>
        </w:rPr>
      </w:pPr>
      <w:r>
        <w:rPr>
          <w:rFonts w:ascii="Calibri" w:hAnsi="Calibri"/>
          <w:noProof/>
          <w:sz w:val="22"/>
          <w:szCs w:val="22"/>
        </w:rPr>
        <w:drawing>
          <wp:inline distT="0" distB="0" distL="0" distR="0">
            <wp:extent cx="895350" cy="1019175"/>
            <wp:effectExtent l="19050" t="0" r="0" b="0"/>
            <wp:docPr id="1" name="Obraz 1" descr="herb_gac_kon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ac_konsu"/>
                    <pic:cNvPicPr>
                      <a:picLocks noChangeAspect="1" noChangeArrowheads="1"/>
                    </pic:cNvPicPr>
                  </pic:nvPicPr>
                  <pic:blipFill>
                    <a:blip r:embed="rId10" cstate="print"/>
                    <a:srcRect/>
                    <a:stretch>
                      <a:fillRect/>
                    </a:stretch>
                  </pic:blipFill>
                  <pic:spPr bwMode="auto">
                    <a:xfrm>
                      <a:off x="0" y="0"/>
                      <a:ext cx="895350" cy="1019175"/>
                    </a:xfrm>
                    <a:prstGeom prst="rect">
                      <a:avLst/>
                    </a:prstGeom>
                    <a:noFill/>
                    <a:ln w="9525">
                      <a:noFill/>
                      <a:miter lim="800000"/>
                      <a:headEnd/>
                      <a:tailEnd/>
                    </a:ln>
                  </pic:spPr>
                </pic:pic>
              </a:graphicData>
            </a:graphic>
          </wp:inline>
        </w:drawing>
      </w:r>
    </w:p>
    <w:p w:rsidR="00C94A81" w:rsidRPr="003E1809" w:rsidRDefault="00C94A81" w:rsidP="00C94A81">
      <w:pPr>
        <w:pStyle w:val="Tekstpodstawowy"/>
        <w:ind w:left="360"/>
        <w:jc w:val="center"/>
        <w:rPr>
          <w:rFonts w:ascii="Calibri" w:hAnsi="Calibri"/>
          <w:bCs w:val="0"/>
          <w:sz w:val="30"/>
          <w:szCs w:val="30"/>
        </w:rPr>
      </w:pPr>
      <w:r w:rsidRPr="003E1809">
        <w:rPr>
          <w:rFonts w:ascii="Calibri" w:hAnsi="Calibri"/>
          <w:bCs w:val="0"/>
          <w:sz w:val="30"/>
          <w:szCs w:val="30"/>
        </w:rPr>
        <w:t>PRZETARG NIEOGRANICZONY</w:t>
      </w:r>
    </w:p>
    <w:p w:rsidR="00C94A81" w:rsidRPr="003A3BD6" w:rsidRDefault="00C94A81" w:rsidP="00C94A81">
      <w:pPr>
        <w:pStyle w:val="Tekstpodstawowy"/>
        <w:ind w:left="360"/>
        <w:jc w:val="center"/>
        <w:rPr>
          <w:rFonts w:ascii="Calibri" w:hAnsi="Calibri"/>
          <w:bCs w:val="0"/>
          <w:sz w:val="26"/>
          <w:szCs w:val="26"/>
        </w:rPr>
      </w:pPr>
      <w:r w:rsidRPr="003A3BD6">
        <w:rPr>
          <w:rFonts w:ascii="Calibri" w:hAnsi="Calibri"/>
          <w:bCs w:val="0"/>
          <w:sz w:val="26"/>
          <w:szCs w:val="26"/>
        </w:rPr>
        <w:t>o wartości poniżej kwot określonych</w:t>
      </w:r>
      <w:r w:rsidR="003A3BD6" w:rsidRPr="003A3BD6">
        <w:rPr>
          <w:rFonts w:ascii="Calibri" w:hAnsi="Calibri"/>
          <w:bCs w:val="0"/>
          <w:sz w:val="26"/>
          <w:szCs w:val="26"/>
        </w:rPr>
        <w:t xml:space="preserve"> na podstawie przepisów </w:t>
      </w:r>
      <w:r w:rsidR="003A3BD6">
        <w:rPr>
          <w:rFonts w:ascii="Calibri" w:hAnsi="Calibri"/>
          <w:bCs w:val="0"/>
          <w:sz w:val="26"/>
          <w:szCs w:val="26"/>
        </w:rPr>
        <w:br/>
      </w:r>
      <w:r w:rsidR="003A3BD6" w:rsidRPr="003A3BD6">
        <w:rPr>
          <w:rFonts w:ascii="Calibri" w:hAnsi="Calibri"/>
          <w:bCs w:val="0"/>
          <w:sz w:val="26"/>
          <w:szCs w:val="26"/>
        </w:rPr>
        <w:t>wydanych zgodnie z</w:t>
      </w:r>
      <w:r w:rsidRPr="003A3BD6">
        <w:rPr>
          <w:rFonts w:ascii="Calibri" w:hAnsi="Calibri"/>
          <w:bCs w:val="0"/>
          <w:sz w:val="26"/>
          <w:szCs w:val="26"/>
        </w:rPr>
        <w:t xml:space="preserve"> art. 11 ust. 8 </w:t>
      </w:r>
      <w:proofErr w:type="spellStart"/>
      <w:r w:rsidRPr="003A3BD6">
        <w:rPr>
          <w:rFonts w:ascii="Calibri" w:hAnsi="Calibri"/>
          <w:bCs w:val="0"/>
          <w:sz w:val="26"/>
          <w:szCs w:val="26"/>
        </w:rPr>
        <w:t>Pzp</w:t>
      </w:r>
      <w:proofErr w:type="spellEnd"/>
    </w:p>
    <w:p w:rsidR="00C94A81" w:rsidRPr="00C511D6" w:rsidRDefault="00C94A81" w:rsidP="00C94A81">
      <w:pPr>
        <w:pStyle w:val="Tekstpodstawowy"/>
        <w:ind w:left="360"/>
        <w:rPr>
          <w:rFonts w:ascii="Calibri" w:hAnsi="Calibri"/>
          <w:sz w:val="40"/>
          <w:szCs w:val="22"/>
        </w:rPr>
      </w:pPr>
    </w:p>
    <w:p w:rsidR="00C94A81" w:rsidRPr="00C511D6" w:rsidRDefault="00C94A81" w:rsidP="00C94A81">
      <w:pPr>
        <w:pStyle w:val="Tekstpodstawowy"/>
        <w:ind w:left="360"/>
        <w:rPr>
          <w:rFonts w:ascii="Calibri" w:hAnsi="Calibri"/>
          <w:sz w:val="40"/>
          <w:szCs w:val="22"/>
        </w:rPr>
      </w:pPr>
    </w:p>
    <w:p w:rsidR="00C94A81" w:rsidRPr="0079467E" w:rsidRDefault="00812FD3" w:rsidP="00C94A81">
      <w:pPr>
        <w:pStyle w:val="Tekstpodstawowy"/>
        <w:ind w:left="360"/>
        <w:jc w:val="both"/>
        <w:rPr>
          <w:rFonts w:ascii="Calibri" w:hAnsi="Calibri"/>
          <w:b w:val="0"/>
          <w:bCs w:val="0"/>
          <w:sz w:val="26"/>
          <w:szCs w:val="26"/>
        </w:rPr>
      </w:pPr>
      <w:r>
        <w:rPr>
          <w:rFonts w:ascii="Calibri" w:hAnsi="Calibri"/>
          <w:b w:val="0"/>
          <w:bCs w:val="0"/>
          <w:sz w:val="26"/>
          <w:szCs w:val="26"/>
        </w:rPr>
        <w:t>Postępowanie o udzielenie zamówienia publicznego</w:t>
      </w:r>
      <w:r w:rsidR="00890CB9">
        <w:rPr>
          <w:rFonts w:ascii="Calibri" w:hAnsi="Calibri"/>
          <w:b w:val="0"/>
          <w:bCs w:val="0"/>
          <w:sz w:val="26"/>
          <w:szCs w:val="26"/>
        </w:rPr>
        <w:t xml:space="preserve"> prowadzone w trybie </w:t>
      </w:r>
      <w:r w:rsidR="0037512F">
        <w:rPr>
          <w:rFonts w:ascii="Calibri" w:hAnsi="Calibri"/>
          <w:b w:val="0"/>
          <w:bCs w:val="0"/>
          <w:sz w:val="26"/>
          <w:szCs w:val="26"/>
        </w:rPr>
        <w:br/>
      </w:r>
      <w:r w:rsidR="00890CB9">
        <w:rPr>
          <w:rFonts w:ascii="Calibri" w:hAnsi="Calibri"/>
          <w:b w:val="0"/>
          <w:bCs w:val="0"/>
          <w:sz w:val="26"/>
          <w:szCs w:val="26"/>
        </w:rPr>
        <w:t>art. 39</w:t>
      </w:r>
      <w:r w:rsidR="0037512F">
        <w:rPr>
          <w:rFonts w:ascii="Calibri" w:hAnsi="Calibri"/>
          <w:b w:val="0"/>
          <w:bCs w:val="0"/>
          <w:sz w:val="26"/>
          <w:szCs w:val="26"/>
        </w:rPr>
        <w:t xml:space="preserve"> i nast.</w:t>
      </w:r>
      <w:r w:rsidR="00890CB9">
        <w:rPr>
          <w:rFonts w:ascii="Calibri" w:hAnsi="Calibri"/>
          <w:b w:val="0"/>
          <w:bCs w:val="0"/>
          <w:sz w:val="26"/>
          <w:szCs w:val="26"/>
        </w:rPr>
        <w:t xml:space="preserve"> u</w:t>
      </w:r>
      <w:r w:rsidR="00C94A81" w:rsidRPr="0079467E">
        <w:rPr>
          <w:rFonts w:ascii="Calibri" w:hAnsi="Calibri"/>
          <w:b w:val="0"/>
          <w:bCs w:val="0"/>
          <w:sz w:val="26"/>
          <w:szCs w:val="26"/>
        </w:rPr>
        <w:t>stawy z dnia 29 stycznia 2004 r.</w:t>
      </w:r>
      <w:r w:rsidR="003D236C">
        <w:rPr>
          <w:rFonts w:ascii="Calibri" w:hAnsi="Calibri"/>
          <w:b w:val="0"/>
          <w:bCs w:val="0"/>
          <w:sz w:val="26"/>
          <w:szCs w:val="26"/>
        </w:rPr>
        <w:t xml:space="preserve"> </w:t>
      </w:r>
      <w:r w:rsidR="003A3BD6">
        <w:rPr>
          <w:rFonts w:ascii="Calibri" w:hAnsi="Calibri"/>
          <w:b w:val="0"/>
          <w:bCs w:val="0"/>
          <w:sz w:val="26"/>
          <w:szCs w:val="26"/>
        </w:rPr>
        <w:t xml:space="preserve">Prawo zamówień publicznych </w:t>
      </w:r>
      <w:r w:rsidR="0037512F">
        <w:rPr>
          <w:rFonts w:ascii="Calibri" w:hAnsi="Calibri"/>
          <w:b w:val="0"/>
          <w:bCs w:val="0"/>
          <w:sz w:val="26"/>
          <w:szCs w:val="26"/>
        </w:rPr>
        <w:br/>
      </w:r>
      <w:r w:rsidR="003A3BD6">
        <w:rPr>
          <w:rFonts w:ascii="Calibri" w:hAnsi="Calibri"/>
          <w:b w:val="0"/>
          <w:bCs w:val="0"/>
          <w:sz w:val="26"/>
          <w:szCs w:val="26"/>
        </w:rPr>
        <w:t>(</w:t>
      </w:r>
      <w:r w:rsidR="00C94A81" w:rsidRPr="0079467E">
        <w:rPr>
          <w:rFonts w:ascii="Calibri" w:hAnsi="Calibri"/>
          <w:b w:val="0"/>
          <w:bCs w:val="0"/>
          <w:sz w:val="26"/>
          <w:szCs w:val="26"/>
        </w:rPr>
        <w:t>Dz. U</w:t>
      </w:r>
      <w:r w:rsidR="003A3BD6">
        <w:rPr>
          <w:rFonts w:ascii="Calibri" w:hAnsi="Calibri"/>
          <w:b w:val="0"/>
          <w:bCs w:val="0"/>
          <w:sz w:val="26"/>
          <w:szCs w:val="26"/>
        </w:rPr>
        <w:t>.</w:t>
      </w:r>
      <w:r w:rsidR="00C94A81" w:rsidRPr="0079467E">
        <w:rPr>
          <w:rFonts w:ascii="Calibri" w:hAnsi="Calibri"/>
          <w:b w:val="0"/>
          <w:bCs w:val="0"/>
          <w:sz w:val="26"/>
          <w:szCs w:val="26"/>
        </w:rPr>
        <w:t xml:space="preserve"> z </w:t>
      </w:r>
      <w:r w:rsidR="00822827">
        <w:rPr>
          <w:rFonts w:ascii="Calibri" w:hAnsi="Calibri"/>
          <w:b w:val="0"/>
          <w:bCs w:val="0"/>
          <w:sz w:val="26"/>
          <w:szCs w:val="26"/>
        </w:rPr>
        <w:t xml:space="preserve">2019 r. poz. 1843 z </w:t>
      </w:r>
      <w:proofErr w:type="spellStart"/>
      <w:r w:rsidR="00822827">
        <w:rPr>
          <w:rFonts w:ascii="Calibri" w:hAnsi="Calibri"/>
          <w:b w:val="0"/>
          <w:bCs w:val="0"/>
          <w:sz w:val="26"/>
          <w:szCs w:val="26"/>
        </w:rPr>
        <w:t>późn</w:t>
      </w:r>
      <w:proofErr w:type="spellEnd"/>
      <w:r w:rsidR="00822827">
        <w:rPr>
          <w:rFonts w:ascii="Calibri" w:hAnsi="Calibri"/>
          <w:b w:val="0"/>
          <w:bCs w:val="0"/>
          <w:sz w:val="26"/>
          <w:szCs w:val="26"/>
        </w:rPr>
        <w:t>. zm.</w:t>
      </w:r>
      <w:r w:rsidR="00DE6F07" w:rsidRPr="0079467E">
        <w:rPr>
          <w:rFonts w:ascii="Calibri" w:hAnsi="Calibri"/>
          <w:b w:val="0"/>
          <w:bCs w:val="0"/>
          <w:sz w:val="26"/>
          <w:szCs w:val="26"/>
        </w:rPr>
        <w:t xml:space="preserve"> </w:t>
      </w:r>
      <w:r w:rsidR="00C94A81" w:rsidRPr="0079467E">
        <w:rPr>
          <w:rFonts w:ascii="Calibri" w:hAnsi="Calibri"/>
          <w:b w:val="0"/>
          <w:bCs w:val="0"/>
          <w:sz w:val="26"/>
          <w:szCs w:val="26"/>
        </w:rPr>
        <w:t>), na realizację zadania pn.:</w:t>
      </w:r>
    </w:p>
    <w:p w:rsidR="00C94A81" w:rsidRDefault="00C94A81" w:rsidP="00C94A81">
      <w:pPr>
        <w:pStyle w:val="Nagwek1"/>
        <w:rPr>
          <w:rStyle w:val="Pogrubienie"/>
          <w:rFonts w:ascii="Calibri" w:hAnsi="Calibri"/>
          <w:sz w:val="22"/>
          <w:szCs w:val="22"/>
          <w:u w:val="single"/>
        </w:rPr>
      </w:pPr>
    </w:p>
    <w:p w:rsidR="005719D9" w:rsidRPr="005719D9" w:rsidRDefault="005719D9" w:rsidP="005719D9"/>
    <w:p w:rsidR="00C94A81" w:rsidRPr="002B7D2A" w:rsidRDefault="00890CB9" w:rsidP="00E60C94">
      <w:pPr>
        <w:pStyle w:val="Tekstpodstawowy"/>
        <w:jc w:val="center"/>
        <w:rPr>
          <w:rFonts w:ascii="Calibri" w:hAnsi="Calibri"/>
          <w:i/>
          <w:color w:val="FF0000"/>
          <w:sz w:val="28"/>
          <w:szCs w:val="22"/>
        </w:rPr>
      </w:pPr>
      <w:r w:rsidRPr="002B7D2A">
        <w:rPr>
          <w:rStyle w:val="Pogrubienie"/>
          <w:rFonts w:asciiTheme="minorHAnsi" w:hAnsiTheme="minorHAnsi" w:cs="Arial"/>
          <w:b/>
          <w:i/>
          <w:caps/>
          <w:kern w:val="32"/>
          <w:sz w:val="40"/>
          <w:szCs w:val="22"/>
        </w:rPr>
        <w:t>„</w:t>
      </w:r>
      <w:r w:rsidR="005719D9">
        <w:rPr>
          <w:rStyle w:val="Pogrubienie"/>
          <w:rFonts w:asciiTheme="minorHAnsi" w:hAnsiTheme="minorHAnsi" w:cs="Arial"/>
          <w:b/>
          <w:i/>
          <w:kern w:val="32"/>
          <w:sz w:val="40"/>
          <w:szCs w:val="22"/>
        </w:rPr>
        <w:t xml:space="preserve">Przebudowa dróg dojazdowych </w:t>
      </w:r>
      <w:r w:rsidR="003A3BD6">
        <w:rPr>
          <w:rStyle w:val="Pogrubienie"/>
          <w:rFonts w:asciiTheme="minorHAnsi" w:hAnsiTheme="minorHAnsi" w:cs="Arial"/>
          <w:b/>
          <w:i/>
          <w:kern w:val="32"/>
          <w:sz w:val="40"/>
          <w:szCs w:val="22"/>
        </w:rPr>
        <w:t>do gruntów rolnych</w:t>
      </w:r>
      <w:r w:rsidRPr="002B7D2A">
        <w:rPr>
          <w:rStyle w:val="Pogrubienie"/>
          <w:rFonts w:asciiTheme="minorHAnsi" w:hAnsiTheme="minorHAnsi" w:cs="Arial"/>
          <w:b/>
          <w:i/>
          <w:caps/>
          <w:kern w:val="32"/>
          <w:sz w:val="40"/>
          <w:szCs w:val="22"/>
        </w:rPr>
        <w:t>”</w:t>
      </w:r>
    </w:p>
    <w:p w:rsidR="00C94A81" w:rsidRPr="00583868" w:rsidRDefault="00C94A81" w:rsidP="00C94A81">
      <w:pPr>
        <w:pStyle w:val="Tekstpodstawowy"/>
        <w:rPr>
          <w:rFonts w:ascii="Calibri" w:hAnsi="Calibri"/>
          <w:b w:val="0"/>
          <w:color w:val="FF0000"/>
          <w:sz w:val="28"/>
          <w:szCs w:val="22"/>
        </w:rPr>
      </w:pPr>
    </w:p>
    <w:p w:rsidR="00C94A81" w:rsidRPr="00583868" w:rsidRDefault="00C94A81" w:rsidP="00C94A81">
      <w:pPr>
        <w:pStyle w:val="Tekstpodstawowy"/>
        <w:rPr>
          <w:rFonts w:ascii="Calibri" w:hAnsi="Calibri"/>
          <w:b w:val="0"/>
          <w:color w:val="FF0000"/>
          <w:sz w:val="28"/>
          <w:szCs w:val="22"/>
        </w:rPr>
      </w:pPr>
    </w:p>
    <w:p w:rsidR="000250E5" w:rsidRDefault="000250E5" w:rsidP="00C94A81">
      <w:pPr>
        <w:pStyle w:val="Tekstpodstawowy"/>
        <w:rPr>
          <w:rFonts w:ascii="Calibri" w:hAnsi="Calibri"/>
          <w:b w:val="0"/>
          <w:sz w:val="28"/>
          <w:szCs w:val="22"/>
        </w:rPr>
      </w:pPr>
    </w:p>
    <w:p w:rsidR="00C94A81" w:rsidRPr="00817236" w:rsidRDefault="00C94A81" w:rsidP="00C94A81">
      <w:pPr>
        <w:pStyle w:val="Tekstpodstawowy"/>
        <w:rPr>
          <w:rFonts w:ascii="Calibri" w:hAnsi="Calibri"/>
          <w:b w:val="0"/>
          <w:sz w:val="28"/>
          <w:szCs w:val="22"/>
        </w:rPr>
      </w:pPr>
      <w:r w:rsidRPr="00817236">
        <w:rPr>
          <w:rFonts w:ascii="Calibri" w:hAnsi="Calibri"/>
          <w:b w:val="0"/>
          <w:sz w:val="28"/>
          <w:szCs w:val="22"/>
        </w:rPr>
        <w:t>Zatwierdził:</w:t>
      </w:r>
    </w:p>
    <w:p w:rsidR="00C94A81" w:rsidRPr="003E1809" w:rsidRDefault="00C94A81" w:rsidP="00C94A81">
      <w:pPr>
        <w:pStyle w:val="Tekstpodstawowy"/>
        <w:ind w:left="720" w:firstLine="720"/>
        <w:rPr>
          <w:rFonts w:ascii="Calibri" w:hAnsi="Calibri"/>
          <w:b w:val="0"/>
          <w:sz w:val="28"/>
          <w:szCs w:val="22"/>
        </w:rPr>
      </w:pPr>
    </w:p>
    <w:p w:rsidR="00C94A81" w:rsidRPr="003E1809" w:rsidRDefault="00C94A81" w:rsidP="00C94A81">
      <w:pPr>
        <w:pStyle w:val="Tekstpodstawowy"/>
        <w:rPr>
          <w:rFonts w:ascii="Calibri" w:hAnsi="Calibri"/>
          <w:b w:val="0"/>
          <w:sz w:val="28"/>
          <w:szCs w:val="22"/>
        </w:rPr>
      </w:pPr>
    </w:p>
    <w:p w:rsidR="00C94A81" w:rsidRPr="003E1809" w:rsidRDefault="00C94A81" w:rsidP="00C94A81">
      <w:pPr>
        <w:pStyle w:val="Tekstpodstawowy"/>
        <w:rPr>
          <w:rFonts w:ascii="Calibri" w:hAnsi="Calibri"/>
          <w:b w:val="0"/>
          <w:szCs w:val="22"/>
        </w:rPr>
      </w:pPr>
      <w:r w:rsidRPr="003E1809">
        <w:rPr>
          <w:rFonts w:ascii="Calibri" w:hAnsi="Calibri"/>
          <w:b w:val="0"/>
          <w:szCs w:val="22"/>
        </w:rPr>
        <w:t xml:space="preserve">.............................................. </w:t>
      </w:r>
      <w:r w:rsidRPr="003E1809">
        <w:rPr>
          <w:rFonts w:ascii="Calibri" w:hAnsi="Calibri"/>
          <w:b w:val="0"/>
          <w:szCs w:val="22"/>
        </w:rPr>
        <w:tab/>
      </w:r>
      <w:r w:rsidRPr="003E1809">
        <w:rPr>
          <w:rFonts w:ascii="Calibri" w:hAnsi="Calibri"/>
          <w:b w:val="0"/>
          <w:szCs w:val="22"/>
        </w:rPr>
        <w:tab/>
      </w:r>
    </w:p>
    <w:p w:rsidR="00C94A81" w:rsidRPr="00CB7357" w:rsidRDefault="00A55276" w:rsidP="00C94A81">
      <w:pPr>
        <w:pStyle w:val="Tekstpodstawowy"/>
        <w:rPr>
          <w:rFonts w:ascii="Calibri" w:hAnsi="Calibri"/>
          <w:b w:val="0"/>
          <w:szCs w:val="22"/>
        </w:rPr>
      </w:pPr>
      <w:r>
        <w:rPr>
          <w:rFonts w:ascii="Calibri" w:hAnsi="Calibri"/>
          <w:b w:val="0"/>
          <w:szCs w:val="22"/>
        </w:rPr>
        <w:t>Gać, dnia</w:t>
      </w:r>
      <w:r w:rsidR="00C94A81" w:rsidRPr="00CB7357">
        <w:rPr>
          <w:rFonts w:ascii="Calibri" w:hAnsi="Calibri"/>
          <w:b w:val="0"/>
          <w:szCs w:val="22"/>
        </w:rPr>
        <w:t xml:space="preserve"> </w:t>
      </w:r>
      <w:r w:rsidR="009C4B59">
        <w:rPr>
          <w:rFonts w:ascii="Calibri" w:hAnsi="Calibri"/>
          <w:b w:val="0"/>
          <w:szCs w:val="22"/>
        </w:rPr>
        <w:t>24</w:t>
      </w:r>
      <w:r w:rsidR="003A3BD6">
        <w:rPr>
          <w:rFonts w:ascii="Calibri" w:hAnsi="Calibri"/>
          <w:b w:val="0"/>
          <w:szCs w:val="22"/>
        </w:rPr>
        <w:t>.06</w:t>
      </w:r>
      <w:r w:rsidR="00D64572">
        <w:rPr>
          <w:rFonts w:ascii="Calibri" w:hAnsi="Calibri"/>
          <w:b w:val="0"/>
          <w:szCs w:val="22"/>
        </w:rPr>
        <w:t>.2020</w:t>
      </w:r>
      <w:r w:rsidR="00A74720">
        <w:rPr>
          <w:rFonts w:ascii="Calibri" w:hAnsi="Calibri"/>
          <w:b w:val="0"/>
          <w:szCs w:val="22"/>
        </w:rPr>
        <w:t xml:space="preserve"> r.</w:t>
      </w:r>
    </w:p>
    <w:p w:rsidR="00B8384A" w:rsidRDefault="00B8384A" w:rsidP="00C94A81">
      <w:pPr>
        <w:jc w:val="both"/>
        <w:rPr>
          <w:rFonts w:ascii="Times New Roman" w:hAnsi="Times New Roman" w:cs="Times New Roman"/>
          <w:sz w:val="24"/>
          <w:szCs w:val="24"/>
        </w:rPr>
      </w:pPr>
    </w:p>
    <w:p w:rsidR="000F167C" w:rsidRPr="00C94A81" w:rsidRDefault="000F167C" w:rsidP="00C94A81">
      <w:pPr>
        <w:jc w:val="both"/>
        <w:rPr>
          <w:rFonts w:ascii="Times New Roman" w:hAnsi="Times New Roman" w:cs="Times New Roman"/>
          <w:sz w:val="24"/>
          <w:szCs w:val="24"/>
        </w:rPr>
      </w:pPr>
    </w:p>
    <w:p w:rsidR="00226DC0" w:rsidRDefault="00226DC0" w:rsidP="00337376">
      <w:pPr>
        <w:jc w:val="both"/>
        <w:rPr>
          <w:rFonts w:cs="Times New Roman"/>
          <w:b/>
          <w:sz w:val="24"/>
          <w:szCs w:val="24"/>
        </w:rPr>
      </w:pPr>
    </w:p>
    <w:p w:rsidR="00B8384A" w:rsidRPr="001F3A5D" w:rsidRDefault="00337376" w:rsidP="00337376">
      <w:pPr>
        <w:jc w:val="both"/>
        <w:rPr>
          <w:rFonts w:cs="Times New Roman"/>
          <w:b/>
          <w:i/>
          <w:sz w:val="24"/>
          <w:szCs w:val="24"/>
        </w:rPr>
      </w:pPr>
      <w:r w:rsidRPr="0011152C">
        <w:rPr>
          <w:rFonts w:cs="Times New Roman"/>
          <w:b/>
          <w:sz w:val="24"/>
          <w:szCs w:val="24"/>
        </w:rPr>
        <w:lastRenderedPageBreak/>
        <w:t>Rozdział I</w:t>
      </w:r>
      <w:r w:rsidR="0011152C" w:rsidRPr="0011152C">
        <w:rPr>
          <w:rFonts w:cs="Times New Roman"/>
          <w:b/>
          <w:sz w:val="24"/>
          <w:szCs w:val="24"/>
        </w:rPr>
        <w:t xml:space="preserve">. </w:t>
      </w:r>
      <w:r w:rsidR="004162AD" w:rsidRPr="001F3A5D">
        <w:rPr>
          <w:rFonts w:cs="Times New Roman"/>
          <w:b/>
          <w:i/>
          <w:sz w:val="24"/>
          <w:szCs w:val="24"/>
        </w:rPr>
        <w:t>Nazwa i adres Zamawiającego (art. 36 ust. 1 pkt 1) (art. 36 ust. 2 pkt 5)</w:t>
      </w:r>
      <w:r w:rsidR="007D0A24">
        <w:rPr>
          <w:rFonts w:cs="Times New Roman"/>
          <w:b/>
          <w:i/>
          <w:sz w:val="24"/>
          <w:szCs w:val="24"/>
        </w:rPr>
        <w:t>.</w:t>
      </w:r>
    </w:p>
    <w:p w:rsidR="003D71D5" w:rsidRPr="00FD0C3F" w:rsidRDefault="000250E5" w:rsidP="003D71D5">
      <w:pPr>
        <w:rPr>
          <w:rFonts w:ascii="Calibri" w:hAnsi="Calibri"/>
          <w:b/>
        </w:rPr>
      </w:pPr>
      <w:r>
        <w:rPr>
          <w:rFonts w:cs="Times New Roman"/>
          <w:b/>
        </w:rPr>
        <w:t>Nazwa:</w:t>
      </w:r>
      <w:r>
        <w:rPr>
          <w:rFonts w:cs="Times New Roman"/>
          <w:b/>
        </w:rPr>
        <w:tab/>
        <w:t>Gmina Gać</w:t>
      </w:r>
      <w:r>
        <w:rPr>
          <w:rFonts w:cs="Times New Roman"/>
          <w:b/>
        </w:rPr>
        <w:br/>
        <w:t>Adres:</w:t>
      </w:r>
      <w:r>
        <w:rPr>
          <w:rFonts w:cs="Times New Roman"/>
          <w:b/>
        </w:rPr>
        <w:tab/>
        <w:t>37 – 207 Gać, Gać 275</w:t>
      </w:r>
      <w:r>
        <w:rPr>
          <w:rFonts w:cs="Times New Roman"/>
          <w:b/>
        </w:rPr>
        <w:br/>
        <w:t>Powiat</w:t>
      </w:r>
      <w:r w:rsidR="003D71D5" w:rsidRPr="004D6D2B">
        <w:rPr>
          <w:rFonts w:cs="Times New Roman"/>
          <w:b/>
        </w:rPr>
        <w:t>: przeworski</w:t>
      </w:r>
      <w:r w:rsidR="003D71D5" w:rsidRPr="004D6D2B">
        <w:rPr>
          <w:rFonts w:cs="Times New Roman"/>
          <w:b/>
        </w:rPr>
        <w:br/>
        <w:t>Wo</w:t>
      </w:r>
      <w:r>
        <w:rPr>
          <w:rFonts w:cs="Times New Roman"/>
          <w:b/>
        </w:rPr>
        <w:t>jewództwo: podkarpackie</w:t>
      </w:r>
      <w:r>
        <w:rPr>
          <w:rFonts w:cs="Times New Roman"/>
          <w:b/>
        </w:rPr>
        <w:br/>
        <w:t>Tel.: 16 641 14 29</w:t>
      </w:r>
      <w:r>
        <w:rPr>
          <w:rFonts w:cs="Times New Roman"/>
          <w:b/>
        </w:rPr>
        <w:br/>
      </w:r>
      <w:proofErr w:type="spellStart"/>
      <w:r>
        <w:rPr>
          <w:rFonts w:cs="Times New Roman"/>
          <w:b/>
        </w:rPr>
        <w:t>Fax</w:t>
      </w:r>
      <w:proofErr w:type="spellEnd"/>
      <w:r>
        <w:rPr>
          <w:rFonts w:cs="Times New Roman"/>
          <w:b/>
        </w:rPr>
        <w:t xml:space="preserve">: </w:t>
      </w:r>
      <w:r w:rsidR="003D71D5" w:rsidRPr="004D6D2B">
        <w:rPr>
          <w:rFonts w:cs="Times New Roman"/>
          <w:b/>
        </w:rPr>
        <w:t>16 641 14 26</w:t>
      </w:r>
      <w:r w:rsidR="009D6C8B">
        <w:rPr>
          <w:rFonts w:cs="Times New Roman"/>
          <w:b/>
        </w:rPr>
        <w:br/>
      </w:r>
      <w:r w:rsidR="009D6C8B" w:rsidRPr="00FD0C3F">
        <w:rPr>
          <w:rFonts w:ascii="Calibri" w:hAnsi="Calibri"/>
          <w:b/>
        </w:rPr>
        <w:t>e-mail: ug_gac@onet.pl</w:t>
      </w:r>
      <w:r w:rsidR="003D71D5" w:rsidRPr="004D6D2B">
        <w:rPr>
          <w:rFonts w:cs="Times New Roman"/>
          <w:b/>
        </w:rPr>
        <w:br/>
        <w:t>Adres strony internetowej: www.gac.pl</w:t>
      </w:r>
    </w:p>
    <w:p w:rsidR="00406AAE" w:rsidRDefault="0011152C" w:rsidP="006B7262">
      <w:pPr>
        <w:pStyle w:val="Nagwek1"/>
        <w:rPr>
          <w:rFonts w:asciiTheme="minorHAnsi" w:hAnsiTheme="minorHAnsi" w:cs="Times New Roman"/>
          <w:i/>
          <w:color w:val="auto"/>
          <w:sz w:val="24"/>
          <w:szCs w:val="24"/>
        </w:rPr>
      </w:pPr>
      <w:bookmarkStart w:id="0" w:name="_Toc211841201"/>
      <w:bookmarkStart w:id="1" w:name="_Toc211841372"/>
      <w:bookmarkStart w:id="2" w:name="_Toc320688321"/>
      <w:bookmarkStart w:id="3" w:name="_Toc320703485"/>
      <w:r>
        <w:rPr>
          <w:rFonts w:asciiTheme="minorHAnsi" w:hAnsiTheme="minorHAnsi" w:cs="Times New Roman"/>
          <w:color w:val="auto"/>
          <w:sz w:val="24"/>
          <w:szCs w:val="24"/>
        </w:rPr>
        <w:t xml:space="preserve">Rozdział II. </w:t>
      </w:r>
      <w:r w:rsidR="00AA2D02" w:rsidRPr="001F3A5D">
        <w:rPr>
          <w:rFonts w:asciiTheme="minorHAnsi" w:hAnsiTheme="minorHAnsi" w:cs="Times New Roman"/>
          <w:i/>
          <w:color w:val="auto"/>
          <w:sz w:val="24"/>
          <w:szCs w:val="24"/>
        </w:rPr>
        <w:t xml:space="preserve">Tryb udzielenia zamówienia publicznego </w:t>
      </w:r>
      <w:bookmarkEnd w:id="0"/>
      <w:bookmarkEnd w:id="1"/>
      <w:bookmarkEnd w:id="2"/>
      <w:bookmarkEnd w:id="3"/>
      <w:r w:rsidR="00AA2D02" w:rsidRPr="001F3A5D">
        <w:rPr>
          <w:rFonts w:asciiTheme="minorHAnsi" w:hAnsiTheme="minorHAnsi" w:cs="Times New Roman"/>
          <w:i/>
          <w:color w:val="auto"/>
          <w:sz w:val="24"/>
          <w:szCs w:val="24"/>
        </w:rPr>
        <w:t>(art. 36 ust</w:t>
      </w:r>
      <w:r w:rsidR="009D6C8B">
        <w:rPr>
          <w:rFonts w:asciiTheme="minorHAnsi" w:hAnsiTheme="minorHAnsi" w:cs="Times New Roman"/>
          <w:i/>
          <w:color w:val="auto"/>
          <w:sz w:val="24"/>
          <w:szCs w:val="24"/>
        </w:rPr>
        <w:t>.</w:t>
      </w:r>
      <w:r w:rsidR="00AA2D02" w:rsidRPr="001F3A5D">
        <w:rPr>
          <w:rFonts w:asciiTheme="minorHAnsi" w:hAnsiTheme="minorHAnsi" w:cs="Times New Roman"/>
          <w:i/>
          <w:color w:val="auto"/>
          <w:sz w:val="24"/>
          <w:szCs w:val="24"/>
        </w:rPr>
        <w:t xml:space="preserve"> 1 </w:t>
      </w:r>
      <w:proofErr w:type="spellStart"/>
      <w:r w:rsidR="00AA2D02" w:rsidRPr="001F3A5D">
        <w:rPr>
          <w:rFonts w:asciiTheme="minorHAnsi" w:hAnsiTheme="minorHAnsi" w:cs="Times New Roman"/>
          <w:i/>
          <w:color w:val="auto"/>
          <w:sz w:val="24"/>
          <w:szCs w:val="24"/>
        </w:rPr>
        <w:t>pkt</w:t>
      </w:r>
      <w:proofErr w:type="spellEnd"/>
      <w:r w:rsidR="00AA2D02" w:rsidRPr="001F3A5D">
        <w:rPr>
          <w:rFonts w:asciiTheme="minorHAnsi" w:hAnsiTheme="minorHAnsi" w:cs="Times New Roman"/>
          <w:i/>
          <w:color w:val="auto"/>
          <w:sz w:val="24"/>
          <w:szCs w:val="24"/>
        </w:rPr>
        <w:t xml:space="preserve"> 2)</w:t>
      </w:r>
      <w:r w:rsidR="007D0A24">
        <w:rPr>
          <w:rFonts w:asciiTheme="minorHAnsi" w:hAnsiTheme="minorHAnsi" w:cs="Times New Roman"/>
          <w:i/>
          <w:color w:val="auto"/>
          <w:sz w:val="24"/>
          <w:szCs w:val="24"/>
        </w:rPr>
        <w:t>.</w:t>
      </w:r>
    </w:p>
    <w:p w:rsidR="006B7262" w:rsidRPr="006B7262" w:rsidRDefault="006B7262" w:rsidP="006B7262"/>
    <w:p w:rsidR="004162AD" w:rsidRPr="00F24198" w:rsidRDefault="0011152C" w:rsidP="00406AAE">
      <w:pPr>
        <w:jc w:val="both"/>
        <w:rPr>
          <w:rFonts w:cs="Times New Roman"/>
        </w:rPr>
      </w:pPr>
      <w:r>
        <w:rPr>
          <w:rFonts w:cs="Times New Roman"/>
        </w:rPr>
        <w:t>Postępowanie prowadzone jest w trybie przetargu nieograniczonego</w:t>
      </w:r>
      <w:r w:rsidR="003D236C">
        <w:rPr>
          <w:rFonts w:cs="Times New Roman"/>
        </w:rPr>
        <w:t xml:space="preserve"> zgodnie z ustawą z dnia </w:t>
      </w:r>
      <w:r w:rsidR="003D236C">
        <w:rPr>
          <w:rFonts w:cs="Times New Roman"/>
        </w:rPr>
        <w:br/>
        <w:t>29 stycznia 2004 r.</w:t>
      </w:r>
      <w:r w:rsidR="00AA2D02" w:rsidRPr="00F24198">
        <w:rPr>
          <w:rFonts w:cs="Times New Roman"/>
        </w:rPr>
        <w:t xml:space="preserve"> Prawo zamówień publicznych </w:t>
      </w:r>
      <w:r w:rsidR="0037512F">
        <w:rPr>
          <w:rFonts w:ascii="Calibri" w:hAnsi="Calibri"/>
        </w:rPr>
        <w:t>(</w:t>
      </w:r>
      <w:r w:rsidR="00DE6F07" w:rsidRPr="00F24198">
        <w:rPr>
          <w:rFonts w:ascii="Calibri" w:hAnsi="Calibri"/>
        </w:rPr>
        <w:t>Dz. U</w:t>
      </w:r>
      <w:r w:rsidR="003D236C">
        <w:rPr>
          <w:rFonts w:ascii="Calibri" w:hAnsi="Calibri"/>
        </w:rPr>
        <w:t>.</w:t>
      </w:r>
      <w:r w:rsidR="00DE6F07" w:rsidRPr="00F24198">
        <w:rPr>
          <w:rFonts w:ascii="Calibri" w:hAnsi="Calibri"/>
        </w:rPr>
        <w:t xml:space="preserve"> z </w:t>
      </w:r>
      <w:r w:rsidR="003D236C">
        <w:rPr>
          <w:rFonts w:ascii="Calibri" w:hAnsi="Calibri"/>
          <w:bCs/>
        </w:rPr>
        <w:t>2019 r. poz. 1</w:t>
      </w:r>
      <w:r w:rsidR="00D82822">
        <w:rPr>
          <w:rFonts w:ascii="Calibri" w:hAnsi="Calibri"/>
          <w:bCs/>
        </w:rPr>
        <w:t xml:space="preserve">843 z </w:t>
      </w:r>
      <w:proofErr w:type="spellStart"/>
      <w:r w:rsidR="00D82822">
        <w:rPr>
          <w:rFonts w:ascii="Calibri" w:hAnsi="Calibri"/>
          <w:bCs/>
        </w:rPr>
        <w:t>późn</w:t>
      </w:r>
      <w:proofErr w:type="spellEnd"/>
      <w:r w:rsidR="00D82822">
        <w:rPr>
          <w:rFonts w:ascii="Calibri" w:hAnsi="Calibri"/>
          <w:bCs/>
        </w:rPr>
        <w:t>. zm.</w:t>
      </w:r>
      <w:r w:rsidR="00DE6F07" w:rsidRPr="00F24198">
        <w:rPr>
          <w:rFonts w:ascii="Calibri" w:hAnsi="Calibri"/>
        </w:rPr>
        <w:t>)</w:t>
      </w:r>
      <w:r w:rsidR="005A7C41">
        <w:rPr>
          <w:rFonts w:ascii="Calibri" w:hAnsi="Calibri"/>
        </w:rPr>
        <w:t xml:space="preserve"> oraz aktami wykonawczymi do tej</w:t>
      </w:r>
      <w:r w:rsidR="00CA725B">
        <w:rPr>
          <w:rFonts w:ascii="Calibri" w:hAnsi="Calibri"/>
        </w:rPr>
        <w:t xml:space="preserve"> ustawy.</w:t>
      </w:r>
      <w:r w:rsidR="006B7262">
        <w:rPr>
          <w:rFonts w:ascii="Calibri" w:hAnsi="Calibri"/>
        </w:rPr>
        <w:t xml:space="preserve"> Zamawiający będzie s</w:t>
      </w:r>
      <w:r w:rsidR="0037512F">
        <w:rPr>
          <w:rFonts w:ascii="Calibri" w:hAnsi="Calibri"/>
        </w:rPr>
        <w:t xml:space="preserve">tosował procedurę przewidzianą </w:t>
      </w:r>
      <w:r w:rsidR="006B7262">
        <w:rPr>
          <w:rFonts w:ascii="Calibri" w:hAnsi="Calibri"/>
        </w:rPr>
        <w:t xml:space="preserve">w art. 24aa </w:t>
      </w:r>
      <w:r w:rsidR="0037512F">
        <w:rPr>
          <w:rFonts w:ascii="Calibri" w:hAnsi="Calibri"/>
        </w:rPr>
        <w:br/>
      </w:r>
      <w:r w:rsidR="006B7262">
        <w:rPr>
          <w:rFonts w:ascii="Calibri" w:hAnsi="Calibri"/>
        </w:rPr>
        <w:t xml:space="preserve">ust. 1 ustawy </w:t>
      </w:r>
      <w:proofErr w:type="spellStart"/>
      <w:r w:rsidR="006B7262">
        <w:rPr>
          <w:rFonts w:ascii="Calibri" w:hAnsi="Calibri"/>
        </w:rPr>
        <w:t>Pzp</w:t>
      </w:r>
      <w:proofErr w:type="spellEnd"/>
      <w:r w:rsidR="006B7262">
        <w:rPr>
          <w:rFonts w:ascii="Calibri" w:hAnsi="Calibri"/>
        </w:rPr>
        <w:t xml:space="preserve">. </w:t>
      </w:r>
    </w:p>
    <w:p w:rsidR="00FC0DBD" w:rsidRDefault="00CA725B" w:rsidP="00CA725B">
      <w:pPr>
        <w:pStyle w:val="Nagwek1"/>
        <w:rPr>
          <w:rFonts w:asciiTheme="minorHAnsi" w:hAnsiTheme="minorHAnsi" w:cs="Times New Roman"/>
          <w:i/>
          <w:color w:val="auto"/>
          <w:sz w:val="24"/>
          <w:szCs w:val="24"/>
        </w:rPr>
      </w:pPr>
      <w:bookmarkStart w:id="4" w:name="_Toc137824128"/>
      <w:bookmarkStart w:id="5" w:name="_Toc154823343"/>
      <w:bookmarkStart w:id="6" w:name="_Toc192580965"/>
      <w:bookmarkStart w:id="7" w:name="_Toc211841202"/>
      <w:bookmarkStart w:id="8" w:name="_Toc211841373"/>
      <w:bookmarkStart w:id="9" w:name="_Toc320688322"/>
      <w:bookmarkStart w:id="10" w:name="_Toc320703486"/>
      <w:r w:rsidRPr="001F3A5D">
        <w:rPr>
          <w:rFonts w:asciiTheme="minorHAnsi" w:hAnsiTheme="minorHAnsi" w:cs="Times New Roman"/>
          <w:i/>
          <w:color w:val="auto"/>
          <w:sz w:val="24"/>
          <w:szCs w:val="24"/>
        </w:rPr>
        <w:t xml:space="preserve">Rozdział III. </w:t>
      </w:r>
      <w:r w:rsidR="00AA2D02" w:rsidRPr="001F3A5D">
        <w:rPr>
          <w:rFonts w:asciiTheme="minorHAnsi" w:hAnsiTheme="minorHAnsi" w:cs="Times New Roman"/>
          <w:i/>
          <w:color w:val="auto"/>
          <w:sz w:val="24"/>
          <w:szCs w:val="24"/>
        </w:rPr>
        <w:t>Opis przedmiotu zamówienia</w:t>
      </w:r>
      <w:bookmarkEnd w:id="4"/>
      <w:bookmarkEnd w:id="5"/>
      <w:bookmarkEnd w:id="6"/>
      <w:bookmarkEnd w:id="7"/>
      <w:bookmarkEnd w:id="8"/>
      <w:bookmarkEnd w:id="9"/>
      <w:bookmarkEnd w:id="10"/>
      <w:r w:rsidR="00AA2D02" w:rsidRPr="001F3A5D">
        <w:rPr>
          <w:rFonts w:asciiTheme="minorHAnsi" w:hAnsiTheme="minorHAnsi" w:cs="Times New Roman"/>
          <w:i/>
          <w:color w:val="auto"/>
          <w:sz w:val="24"/>
          <w:szCs w:val="24"/>
        </w:rPr>
        <w:t xml:space="preserve"> (art. 36 ust</w:t>
      </w:r>
      <w:r w:rsidR="009D6C8B">
        <w:rPr>
          <w:rFonts w:asciiTheme="minorHAnsi" w:hAnsiTheme="minorHAnsi" w:cs="Times New Roman"/>
          <w:i/>
          <w:color w:val="auto"/>
          <w:sz w:val="24"/>
          <w:szCs w:val="24"/>
        </w:rPr>
        <w:t>.</w:t>
      </w:r>
      <w:r w:rsidR="00AA2D02" w:rsidRPr="001F3A5D">
        <w:rPr>
          <w:rFonts w:asciiTheme="minorHAnsi" w:hAnsiTheme="minorHAnsi" w:cs="Times New Roman"/>
          <w:i/>
          <w:color w:val="auto"/>
          <w:sz w:val="24"/>
          <w:szCs w:val="24"/>
        </w:rPr>
        <w:t xml:space="preserve"> 1 pkt 3)(art. 36 ust</w:t>
      </w:r>
      <w:r w:rsidR="009D6C8B">
        <w:rPr>
          <w:rFonts w:asciiTheme="minorHAnsi" w:hAnsiTheme="minorHAnsi" w:cs="Times New Roman"/>
          <w:i/>
          <w:color w:val="auto"/>
          <w:sz w:val="24"/>
          <w:szCs w:val="24"/>
        </w:rPr>
        <w:t>.</w:t>
      </w:r>
      <w:r w:rsidR="00AA2D02" w:rsidRPr="001F3A5D">
        <w:rPr>
          <w:rFonts w:asciiTheme="minorHAnsi" w:hAnsiTheme="minorHAnsi" w:cs="Times New Roman"/>
          <w:i/>
          <w:color w:val="auto"/>
          <w:sz w:val="24"/>
          <w:szCs w:val="24"/>
        </w:rPr>
        <w:t xml:space="preserve"> 2 </w:t>
      </w:r>
      <w:proofErr w:type="spellStart"/>
      <w:r w:rsidR="00AA2D02" w:rsidRPr="001F3A5D">
        <w:rPr>
          <w:rFonts w:asciiTheme="minorHAnsi" w:hAnsiTheme="minorHAnsi" w:cs="Times New Roman"/>
          <w:i/>
          <w:color w:val="auto"/>
          <w:sz w:val="24"/>
          <w:szCs w:val="24"/>
        </w:rPr>
        <w:t>pkt</w:t>
      </w:r>
      <w:proofErr w:type="spellEnd"/>
      <w:r w:rsidR="00AA2D02" w:rsidRPr="001F3A5D">
        <w:rPr>
          <w:rFonts w:asciiTheme="minorHAnsi" w:hAnsiTheme="minorHAnsi" w:cs="Times New Roman"/>
          <w:i/>
          <w:color w:val="auto"/>
          <w:sz w:val="24"/>
          <w:szCs w:val="24"/>
        </w:rPr>
        <w:t xml:space="preserve"> 8a, 13)</w:t>
      </w:r>
      <w:r w:rsidR="007D0A24">
        <w:rPr>
          <w:rFonts w:asciiTheme="minorHAnsi" w:hAnsiTheme="minorHAnsi" w:cs="Times New Roman"/>
          <w:i/>
          <w:color w:val="auto"/>
          <w:sz w:val="24"/>
          <w:szCs w:val="24"/>
        </w:rPr>
        <w:t>.</w:t>
      </w:r>
    </w:p>
    <w:p w:rsidR="00361EA4" w:rsidRDefault="00361EA4" w:rsidP="00A54B13"/>
    <w:p w:rsidR="005B24D2" w:rsidRPr="00151549" w:rsidRDefault="0065762C" w:rsidP="007D3F1D">
      <w:pPr>
        <w:spacing w:after="0" w:line="276" w:lineRule="auto"/>
        <w:jc w:val="both"/>
        <w:rPr>
          <w:rFonts w:eastAsia="Times New Roman" w:cstheme="minorHAnsi"/>
          <w:lang w:eastAsia="pl-PL"/>
        </w:rPr>
      </w:pPr>
      <w:r w:rsidRPr="00226D82">
        <w:rPr>
          <w:rFonts w:eastAsia="Times New Roman" w:cstheme="minorHAnsi"/>
          <w:lang w:eastAsia="pl-PL"/>
        </w:rPr>
        <w:t>Przedmiotem zamówienia jest</w:t>
      </w:r>
      <w:r w:rsidR="00EA66D6">
        <w:rPr>
          <w:rFonts w:eastAsia="Times New Roman" w:cstheme="minorHAnsi"/>
          <w:lang w:eastAsia="pl-PL"/>
        </w:rPr>
        <w:t xml:space="preserve"> </w:t>
      </w:r>
      <w:r w:rsidR="007D3F1D">
        <w:rPr>
          <w:rFonts w:eastAsia="Times New Roman" w:cstheme="minorHAnsi"/>
          <w:lang w:eastAsia="pl-PL"/>
        </w:rPr>
        <w:t xml:space="preserve">robota budowlana w rozumieniu przepisów ustawy </w:t>
      </w:r>
      <w:proofErr w:type="spellStart"/>
      <w:r w:rsidR="007D3F1D">
        <w:rPr>
          <w:rFonts w:eastAsia="Times New Roman" w:cstheme="minorHAnsi"/>
          <w:lang w:eastAsia="pl-PL"/>
        </w:rPr>
        <w:t>Pzp</w:t>
      </w:r>
      <w:proofErr w:type="spellEnd"/>
      <w:r w:rsidR="00B00AAD">
        <w:rPr>
          <w:rFonts w:eastAsia="Times New Roman" w:cstheme="minorHAnsi"/>
          <w:lang w:eastAsia="pl-PL"/>
        </w:rPr>
        <w:t>. Zamówienie obejmuje wszystkie roboty</w:t>
      </w:r>
      <w:r w:rsidR="007D3F1D">
        <w:rPr>
          <w:rFonts w:eastAsia="Times New Roman" w:cstheme="minorHAnsi"/>
          <w:lang w:eastAsia="pl-PL"/>
        </w:rPr>
        <w:t xml:space="preserve"> umożliwiające i mające na celu realizację zadania</w:t>
      </w:r>
      <w:r w:rsidR="000C0732">
        <w:rPr>
          <w:rFonts w:eastAsia="Times New Roman" w:cstheme="minorHAnsi"/>
          <w:lang w:eastAsia="pl-PL"/>
        </w:rPr>
        <w:t xml:space="preserve"> inwestycy</w:t>
      </w:r>
      <w:r w:rsidR="00E80EAD">
        <w:rPr>
          <w:rFonts w:eastAsia="Times New Roman" w:cstheme="minorHAnsi"/>
          <w:lang w:eastAsia="pl-PL"/>
        </w:rPr>
        <w:t>jnego pn. „Przebudowa</w:t>
      </w:r>
      <w:r w:rsidR="000C0732">
        <w:rPr>
          <w:rFonts w:eastAsia="Times New Roman" w:cstheme="minorHAnsi"/>
          <w:lang w:eastAsia="pl-PL"/>
        </w:rPr>
        <w:t xml:space="preserve"> dróg dojazdowych do gruntów rolnych</w:t>
      </w:r>
      <w:r w:rsidR="00151549">
        <w:rPr>
          <w:rFonts w:eastAsia="Times New Roman" w:cstheme="minorHAnsi"/>
          <w:lang w:eastAsia="pl-PL"/>
        </w:rPr>
        <w:t>”.</w:t>
      </w:r>
      <w:r w:rsidR="000B4C9D">
        <w:rPr>
          <w:rFonts w:eastAsia="Times New Roman" w:cstheme="minorHAnsi"/>
          <w:lang w:eastAsia="pl-PL"/>
        </w:rPr>
        <w:t xml:space="preserve"> </w:t>
      </w:r>
      <w:r w:rsidR="000C0732">
        <w:rPr>
          <w:rFonts w:eastAsia="Times New Roman" w:cstheme="minorHAnsi"/>
          <w:lang w:eastAsia="pl-PL"/>
        </w:rPr>
        <w:t>Drogi zlokalizowane</w:t>
      </w:r>
      <w:r w:rsidR="00221F7A">
        <w:rPr>
          <w:rFonts w:eastAsia="Times New Roman" w:cstheme="minorHAnsi"/>
          <w:lang w:eastAsia="pl-PL"/>
        </w:rPr>
        <w:t xml:space="preserve"> są</w:t>
      </w:r>
      <w:r w:rsidR="00E9025A">
        <w:rPr>
          <w:rFonts w:eastAsia="Times New Roman" w:cstheme="minorHAnsi"/>
          <w:lang w:eastAsia="pl-PL"/>
        </w:rPr>
        <w:t xml:space="preserve"> w granicach administracyjnych gminy Gać, na obszarze powiatu przeworskiego</w:t>
      </w:r>
      <w:r w:rsidR="009F074E">
        <w:rPr>
          <w:rFonts w:eastAsia="Times New Roman" w:cstheme="minorHAnsi"/>
          <w:lang w:eastAsia="pl-PL"/>
        </w:rPr>
        <w:t xml:space="preserve"> i stanowi</w:t>
      </w:r>
      <w:r w:rsidR="00026D8F">
        <w:rPr>
          <w:rFonts w:eastAsia="Times New Roman" w:cstheme="minorHAnsi"/>
          <w:lang w:eastAsia="pl-PL"/>
        </w:rPr>
        <w:t>ą</w:t>
      </w:r>
      <w:r w:rsidR="00E9025A">
        <w:rPr>
          <w:rFonts w:eastAsia="Times New Roman" w:cstheme="minorHAnsi"/>
          <w:lang w:eastAsia="pl-PL"/>
        </w:rPr>
        <w:t xml:space="preserve"> doj</w:t>
      </w:r>
      <w:r w:rsidR="009F074E">
        <w:rPr>
          <w:rFonts w:eastAsia="Times New Roman" w:cstheme="minorHAnsi"/>
          <w:lang w:eastAsia="pl-PL"/>
        </w:rPr>
        <w:t xml:space="preserve">azd do zabudowy mieszkaniowej, </w:t>
      </w:r>
      <w:r w:rsidR="00E9025A">
        <w:rPr>
          <w:rFonts w:eastAsia="Times New Roman" w:cstheme="minorHAnsi"/>
          <w:lang w:eastAsia="pl-PL"/>
        </w:rPr>
        <w:t>zagrodowej oraz do pól.</w:t>
      </w:r>
      <w:r w:rsidR="00164B60">
        <w:rPr>
          <w:rFonts w:eastAsia="Times New Roman" w:cstheme="minorHAnsi"/>
          <w:lang w:eastAsia="pl-PL"/>
        </w:rPr>
        <w:t xml:space="preserve"> </w:t>
      </w:r>
      <w:r w:rsidR="000B4C9D">
        <w:rPr>
          <w:rFonts w:eastAsia="Times New Roman" w:cstheme="minorHAnsi"/>
          <w:lang w:eastAsia="pl-PL"/>
        </w:rPr>
        <w:t xml:space="preserve">Wykonawca zobowiązany jest do przeprowadzenia wszystkich koniecznych prac, które doprowadzą do osiągnięcia rezultatu opisanego w </w:t>
      </w:r>
      <w:r w:rsidR="002A2061">
        <w:rPr>
          <w:rFonts w:eastAsia="Times New Roman" w:cstheme="minorHAnsi"/>
          <w:b/>
          <w:lang w:eastAsia="pl-PL"/>
        </w:rPr>
        <w:t>Załącznikach nr 10, 11</w:t>
      </w:r>
      <w:r w:rsidR="000B4C9D" w:rsidRPr="007E59D6">
        <w:rPr>
          <w:rFonts w:eastAsia="Times New Roman" w:cstheme="minorHAnsi"/>
          <w:b/>
          <w:lang w:eastAsia="pl-PL"/>
        </w:rPr>
        <w:t xml:space="preserve"> do SIWZ.</w:t>
      </w:r>
    </w:p>
    <w:p w:rsidR="0010193E" w:rsidRPr="000B4C9D" w:rsidRDefault="0010193E" w:rsidP="007D3F1D">
      <w:pPr>
        <w:spacing w:after="0" w:line="276" w:lineRule="auto"/>
        <w:jc w:val="both"/>
        <w:rPr>
          <w:rFonts w:eastAsia="Times New Roman" w:cstheme="minorHAnsi"/>
          <w:b/>
          <w:color w:val="FF0000"/>
          <w:lang w:eastAsia="pl-PL"/>
        </w:rPr>
      </w:pPr>
    </w:p>
    <w:p w:rsidR="009C0AAC" w:rsidRDefault="00A54B13" w:rsidP="009C0AAC">
      <w:pPr>
        <w:spacing w:after="0" w:line="276" w:lineRule="auto"/>
        <w:jc w:val="both"/>
        <w:rPr>
          <w:rFonts w:eastAsia="Times New Roman" w:cstheme="minorHAnsi"/>
          <w:lang w:eastAsia="pl-PL"/>
        </w:rPr>
      </w:pPr>
      <w:r>
        <w:rPr>
          <w:rFonts w:eastAsia="Times New Roman" w:cstheme="minorHAnsi"/>
          <w:lang w:eastAsia="pl-PL"/>
        </w:rPr>
        <w:t>Zakre</w:t>
      </w:r>
      <w:r w:rsidR="000C0732">
        <w:rPr>
          <w:rFonts w:eastAsia="Times New Roman" w:cstheme="minorHAnsi"/>
          <w:lang w:eastAsia="pl-PL"/>
        </w:rPr>
        <w:t>s przedmiotu zamówienia obejmuje</w:t>
      </w:r>
      <w:r>
        <w:rPr>
          <w:rFonts w:eastAsia="Times New Roman" w:cstheme="minorHAnsi"/>
          <w:lang w:eastAsia="pl-PL"/>
        </w:rPr>
        <w:t>:</w:t>
      </w:r>
    </w:p>
    <w:p w:rsidR="00753B62" w:rsidRDefault="00753B62" w:rsidP="009C0AAC">
      <w:pPr>
        <w:spacing w:after="0" w:line="276" w:lineRule="auto"/>
        <w:jc w:val="both"/>
        <w:rPr>
          <w:rFonts w:eastAsia="Times New Roman" w:cstheme="minorHAnsi"/>
          <w:lang w:eastAsia="pl-PL"/>
        </w:rPr>
      </w:pPr>
    </w:p>
    <w:p w:rsidR="00026D8F" w:rsidRPr="009C0AAC" w:rsidRDefault="009C0AAC" w:rsidP="009C0AAC">
      <w:pPr>
        <w:spacing w:after="0" w:line="276" w:lineRule="auto"/>
        <w:jc w:val="both"/>
        <w:rPr>
          <w:rFonts w:eastAsia="Times New Roman" w:cstheme="minorHAnsi"/>
          <w:lang w:eastAsia="pl-PL"/>
        </w:rPr>
      </w:pPr>
      <w:r w:rsidRPr="009C0AAC">
        <w:rPr>
          <w:rFonts w:eastAsia="Times New Roman" w:cstheme="minorHAnsi"/>
          <w:b/>
          <w:i/>
          <w:lang w:eastAsia="pl-PL"/>
        </w:rPr>
        <w:t>1.</w:t>
      </w:r>
      <w:r>
        <w:rPr>
          <w:rFonts w:eastAsia="Times New Roman" w:cstheme="minorHAnsi"/>
          <w:lang w:eastAsia="pl-PL"/>
        </w:rPr>
        <w:t xml:space="preserve"> </w:t>
      </w:r>
      <w:r w:rsidR="00026D8F" w:rsidRPr="009C0AAC">
        <w:rPr>
          <w:rFonts w:eastAsia="Times New Roman" w:cstheme="minorHAnsi"/>
          <w:b/>
          <w:i/>
          <w:lang w:eastAsia="pl-PL"/>
        </w:rPr>
        <w:t xml:space="preserve">Modernizacja drogi dojazdowej do gruntów rolnych w miejscowości Gać działka nr </w:t>
      </w:r>
      <w:proofErr w:type="spellStart"/>
      <w:r w:rsidR="00026D8F" w:rsidRPr="009C0AAC">
        <w:rPr>
          <w:rFonts w:eastAsia="Times New Roman" w:cstheme="minorHAnsi"/>
          <w:b/>
          <w:i/>
          <w:lang w:eastAsia="pl-PL"/>
        </w:rPr>
        <w:t>ewid</w:t>
      </w:r>
      <w:proofErr w:type="spellEnd"/>
      <w:r w:rsidR="00026D8F" w:rsidRPr="009C0AAC">
        <w:rPr>
          <w:rFonts w:eastAsia="Times New Roman" w:cstheme="minorHAnsi"/>
          <w:b/>
          <w:i/>
          <w:lang w:eastAsia="pl-PL"/>
        </w:rPr>
        <w:t>. 1023</w:t>
      </w:r>
    </w:p>
    <w:p w:rsidR="00026D8F" w:rsidRPr="00026D8F" w:rsidRDefault="00026D8F" w:rsidP="00026D8F">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026D8F" w:rsidRDefault="00026D8F" w:rsidP="001C2B10">
      <w:pPr>
        <w:pStyle w:val="Akapitzlist"/>
        <w:numPr>
          <w:ilvl w:val="0"/>
          <w:numId w:val="16"/>
        </w:numPr>
        <w:spacing w:after="0" w:line="276" w:lineRule="auto"/>
        <w:jc w:val="both"/>
        <w:rPr>
          <w:rFonts w:eastAsia="Times New Roman" w:cstheme="minorHAnsi"/>
          <w:lang w:eastAsia="pl-PL"/>
        </w:rPr>
      </w:pPr>
      <w:r>
        <w:rPr>
          <w:rFonts w:eastAsia="Times New Roman" w:cstheme="minorHAnsi"/>
          <w:lang w:eastAsia="pl-PL"/>
        </w:rPr>
        <w:t>Podbudowa: r</w:t>
      </w:r>
      <w:r w:rsidR="00E16176" w:rsidRPr="00026D8F">
        <w:rPr>
          <w:rFonts w:eastAsia="Times New Roman" w:cstheme="minorHAnsi"/>
          <w:lang w:eastAsia="pl-PL"/>
        </w:rPr>
        <w:t>oboty pomiarowe p</w:t>
      </w:r>
      <w:r w:rsidR="00427053" w:rsidRPr="00026D8F">
        <w:rPr>
          <w:rFonts w:eastAsia="Times New Roman" w:cstheme="minorHAnsi"/>
          <w:lang w:eastAsia="pl-PL"/>
        </w:rPr>
        <w:t>rzy liniowych robotach ziemnych;</w:t>
      </w:r>
      <w:r>
        <w:rPr>
          <w:rFonts w:eastAsia="Times New Roman" w:cstheme="minorHAnsi"/>
          <w:lang w:eastAsia="pl-PL"/>
        </w:rPr>
        <w:t xml:space="preserve"> profilowanie i zagęszczanie podłoża pod warstwy konstrukcyjne nawierzchni</w:t>
      </w:r>
      <w:r w:rsidR="003F5E7F">
        <w:rPr>
          <w:rFonts w:eastAsia="Times New Roman" w:cstheme="minorHAnsi"/>
          <w:lang w:eastAsia="pl-PL"/>
        </w:rPr>
        <w:t>; nawierzchnie z tłucznia kamiennego</w:t>
      </w:r>
      <w:r w:rsidR="00427053" w:rsidRPr="00026D8F">
        <w:rPr>
          <w:rFonts w:eastAsia="Times New Roman" w:cstheme="minorHAnsi"/>
          <w:lang w:eastAsia="pl-PL"/>
        </w:rPr>
        <w:t xml:space="preserve"> </w:t>
      </w:r>
      <w:r w:rsidR="003F5E7F">
        <w:rPr>
          <w:rFonts w:eastAsia="Times New Roman" w:cstheme="minorHAnsi"/>
          <w:lang w:eastAsia="pl-PL"/>
        </w:rPr>
        <w:t>(warstw dolna i górna),</w:t>
      </w:r>
    </w:p>
    <w:p w:rsidR="003D4246" w:rsidRDefault="003F5E7F" w:rsidP="003F5E7F">
      <w:pPr>
        <w:pStyle w:val="Akapitzlist"/>
        <w:numPr>
          <w:ilvl w:val="0"/>
          <w:numId w:val="16"/>
        </w:numPr>
        <w:spacing w:after="0" w:line="276" w:lineRule="auto"/>
        <w:jc w:val="both"/>
        <w:rPr>
          <w:rFonts w:eastAsia="Times New Roman" w:cstheme="minorHAnsi"/>
          <w:lang w:eastAsia="pl-PL"/>
        </w:rPr>
      </w:pPr>
      <w:r>
        <w:rPr>
          <w:rFonts w:eastAsia="Times New Roman" w:cstheme="minorHAnsi"/>
          <w:lang w:eastAsia="pl-PL"/>
        </w:rPr>
        <w:t>Nawierzchnia asfaltowa: nawierzchnie z mieszanek mineralno-bitumicznych żwirowo-piaskowych; warstwa asfaltowa ścieralna; nawierzchnie z mieszanek mineralno-bitumicznych grysowo-żwirowych; warstwa asfaltowa ścieralna,</w:t>
      </w:r>
    </w:p>
    <w:p w:rsidR="003D4246" w:rsidRDefault="003F5E7F" w:rsidP="003F5E7F">
      <w:pPr>
        <w:pStyle w:val="Akapitzlist"/>
        <w:numPr>
          <w:ilvl w:val="0"/>
          <w:numId w:val="16"/>
        </w:numPr>
        <w:spacing w:after="0" w:line="276" w:lineRule="auto"/>
        <w:jc w:val="both"/>
        <w:rPr>
          <w:rFonts w:eastAsia="Times New Roman" w:cstheme="minorHAnsi"/>
          <w:lang w:eastAsia="pl-PL"/>
        </w:rPr>
      </w:pPr>
      <w:r>
        <w:rPr>
          <w:rFonts w:eastAsia="Times New Roman" w:cstheme="minorHAnsi"/>
          <w:lang w:eastAsia="pl-PL"/>
        </w:rPr>
        <w:t>Roboty wykończeniowe</w:t>
      </w:r>
      <w:r w:rsidR="008C2C0D">
        <w:rPr>
          <w:rFonts w:eastAsia="Times New Roman" w:cstheme="minorHAnsi"/>
          <w:lang w:eastAsia="pl-PL"/>
        </w:rPr>
        <w:t xml:space="preserve">: </w:t>
      </w:r>
      <w:r w:rsidR="003906FA">
        <w:rPr>
          <w:rFonts w:eastAsia="Times New Roman" w:cstheme="minorHAnsi"/>
          <w:lang w:eastAsia="pl-PL"/>
        </w:rPr>
        <w:t>podbudowy z kruszyw; tłuczeń warstwa górna (</w:t>
      </w:r>
      <w:r>
        <w:rPr>
          <w:rFonts w:eastAsia="Times New Roman" w:cstheme="minorHAnsi"/>
          <w:lang w:eastAsia="pl-PL"/>
        </w:rPr>
        <w:t>utwardzenie poboczy</w:t>
      </w:r>
      <w:r w:rsidR="003906FA">
        <w:rPr>
          <w:rFonts w:eastAsia="Times New Roman" w:cstheme="minorHAnsi"/>
          <w:lang w:eastAsia="pl-PL"/>
        </w:rPr>
        <w:t>)</w:t>
      </w:r>
      <w:r>
        <w:rPr>
          <w:rFonts w:eastAsia="Times New Roman" w:cstheme="minorHAnsi"/>
          <w:lang w:eastAsia="pl-PL"/>
        </w:rPr>
        <w:t>.</w:t>
      </w:r>
      <w:r w:rsidR="008C2C0D">
        <w:rPr>
          <w:rFonts w:eastAsia="Times New Roman" w:cstheme="minorHAnsi"/>
          <w:lang w:eastAsia="pl-PL"/>
        </w:rPr>
        <w:t xml:space="preserve"> </w:t>
      </w:r>
    </w:p>
    <w:p w:rsidR="003906FA" w:rsidRDefault="003906FA" w:rsidP="003906FA">
      <w:pPr>
        <w:pStyle w:val="Akapitzlist"/>
        <w:spacing w:after="0" w:line="276" w:lineRule="auto"/>
        <w:jc w:val="both"/>
        <w:rPr>
          <w:rFonts w:eastAsia="Times New Roman" w:cstheme="minorHAnsi"/>
          <w:lang w:eastAsia="pl-PL"/>
        </w:rPr>
      </w:pPr>
    </w:p>
    <w:p w:rsidR="009C0AAC" w:rsidRDefault="009C0AAC" w:rsidP="009C0AAC">
      <w:pPr>
        <w:spacing w:after="0" w:line="276" w:lineRule="auto"/>
        <w:jc w:val="both"/>
        <w:rPr>
          <w:rFonts w:eastAsia="Times New Roman" w:cstheme="minorHAnsi"/>
          <w:b/>
          <w:i/>
          <w:lang w:eastAsia="pl-PL"/>
        </w:rPr>
      </w:pPr>
      <w:r w:rsidRPr="009C0AAC">
        <w:rPr>
          <w:rFonts w:eastAsia="Times New Roman" w:cstheme="minorHAnsi"/>
          <w:b/>
          <w:i/>
          <w:lang w:eastAsia="pl-PL"/>
        </w:rPr>
        <w:t xml:space="preserve">2. </w:t>
      </w:r>
      <w:r w:rsidR="003906FA">
        <w:rPr>
          <w:rFonts w:eastAsia="Times New Roman" w:cstheme="minorHAnsi"/>
          <w:b/>
          <w:i/>
          <w:lang w:eastAsia="pl-PL"/>
        </w:rPr>
        <w:t xml:space="preserve">Modernizacja drogi dojazdowej do gruntów rolnych w miejscowości Dębów działka nr </w:t>
      </w:r>
      <w:proofErr w:type="spellStart"/>
      <w:r w:rsidR="003906FA">
        <w:rPr>
          <w:rFonts w:eastAsia="Times New Roman" w:cstheme="minorHAnsi"/>
          <w:b/>
          <w:i/>
          <w:lang w:eastAsia="pl-PL"/>
        </w:rPr>
        <w:t>ewid</w:t>
      </w:r>
      <w:proofErr w:type="spellEnd"/>
      <w:r w:rsidR="003906FA">
        <w:rPr>
          <w:rFonts w:eastAsia="Times New Roman" w:cstheme="minorHAnsi"/>
          <w:b/>
          <w:i/>
          <w:lang w:eastAsia="pl-PL"/>
        </w:rPr>
        <w:t>. 791</w:t>
      </w:r>
    </w:p>
    <w:p w:rsidR="003906FA" w:rsidRPr="00026D8F" w:rsidRDefault="003906FA" w:rsidP="003906FA">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3906FA" w:rsidRDefault="003906FA" w:rsidP="00D95B36">
      <w:pPr>
        <w:pStyle w:val="Akapitzlist"/>
        <w:numPr>
          <w:ilvl w:val="0"/>
          <w:numId w:val="42"/>
        </w:numPr>
        <w:spacing w:after="0" w:line="276" w:lineRule="auto"/>
        <w:jc w:val="both"/>
        <w:rPr>
          <w:rFonts w:eastAsia="Times New Roman" w:cstheme="minorHAnsi"/>
          <w:lang w:eastAsia="pl-PL"/>
        </w:rPr>
      </w:pPr>
      <w:r>
        <w:rPr>
          <w:rFonts w:eastAsia="Times New Roman" w:cstheme="minorHAnsi"/>
          <w:lang w:eastAsia="pl-PL"/>
        </w:rPr>
        <w:t>Podbudowa: r</w:t>
      </w:r>
      <w:r w:rsidRPr="00026D8F">
        <w:rPr>
          <w:rFonts w:eastAsia="Times New Roman" w:cstheme="minorHAnsi"/>
          <w:lang w:eastAsia="pl-PL"/>
        </w:rPr>
        <w:t>oboty pomiarowe przy liniowych robotach ziemnych;</w:t>
      </w:r>
      <w:r>
        <w:rPr>
          <w:rFonts w:eastAsia="Times New Roman" w:cstheme="minorHAnsi"/>
          <w:lang w:eastAsia="pl-PL"/>
        </w:rPr>
        <w:t xml:space="preserve"> profilowanie i zagęszczanie podłoża pod warstwy konstrukcyjne nawierzchni; nawierzchnie z tłucznia kamiennego</w:t>
      </w:r>
      <w:r w:rsidRPr="00026D8F">
        <w:rPr>
          <w:rFonts w:eastAsia="Times New Roman" w:cstheme="minorHAnsi"/>
          <w:lang w:eastAsia="pl-PL"/>
        </w:rPr>
        <w:t xml:space="preserve"> </w:t>
      </w:r>
      <w:r>
        <w:rPr>
          <w:rFonts w:eastAsia="Times New Roman" w:cstheme="minorHAnsi"/>
          <w:lang w:eastAsia="pl-PL"/>
        </w:rPr>
        <w:t>(warstw dolna i górna),</w:t>
      </w:r>
    </w:p>
    <w:p w:rsidR="003906FA" w:rsidRDefault="003906FA" w:rsidP="00D95B36">
      <w:pPr>
        <w:pStyle w:val="Akapitzlist"/>
        <w:numPr>
          <w:ilvl w:val="0"/>
          <w:numId w:val="42"/>
        </w:numPr>
        <w:spacing w:after="0" w:line="276" w:lineRule="auto"/>
        <w:jc w:val="both"/>
        <w:rPr>
          <w:rFonts w:eastAsia="Times New Roman" w:cstheme="minorHAnsi"/>
          <w:lang w:eastAsia="pl-PL"/>
        </w:rPr>
      </w:pPr>
      <w:r>
        <w:rPr>
          <w:rFonts w:eastAsia="Times New Roman" w:cstheme="minorHAnsi"/>
          <w:lang w:eastAsia="pl-PL"/>
        </w:rPr>
        <w:lastRenderedPageBreak/>
        <w:t>Nawierzchnia asfaltowa: nawierzchnie z mieszanek mineralno-bitumicznych żwirowo-piaskowych; warstwa asfaltowa ścieralna; nawierzchnie z mieszanek mineralno-bitumicznych grysowo-żwirowych; warstwa asfaltowa ścieralna,</w:t>
      </w:r>
    </w:p>
    <w:p w:rsidR="003906FA" w:rsidRDefault="003906FA" w:rsidP="00D95B36">
      <w:pPr>
        <w:pStyle w:val="Akapitzlist"/>
        <w:numPr>
          <w:ilvl w:val="0"/>
          <w:numId w:val="42"/>
        </w:numPr>
        <w:spacing w:after="0" w:line="276" w:lineRule="auto"/>
        <w:jc w:val="both"/>
        <w:rPr>
          <w:rFonts w:eastAsia="Times New Roman" w:cstheme="minorHAnsi"/>
          <w:lang w:eastAsia="pl-PL"/>
        </w:rPr>
      </w:pPr>
      <w:r>
        <w:rPr>
          <w:rFonts w:eastAsia="Times New Roman" w:cstheme="minorHAnsi"/>
          <w:lang w:eastAsia="pl-PL"/>
        </w:rPr>
        <w:t>Roboty wykończeniowe: podbudowy z kruszyw; tłuczeń warstwa górna (utwardzenie poboczy); ścieki z elementów betonowych, na podsypce cementowo-piaskowej; montaż ciągu odwodnienia liniowego z rusztem stalowo ocynkowanym z włączeniem do istniejącej kanalizacji deszczowej.</w:t>
      </w:r>
    </w:p>
    <w:p w:rsidR="00A82C66" w:rsidRDefault="00A82C66" w:rsidP="00A82C66">
      <w:pPr>
        <w:pStyle w:val="Akapitzlist"/>
        <w:spacing w:after="0" w:line="276" w:lineRule="auto"/>
        <w:jc w:val="both"/>
        <w:rPr>
          <w:rFonts w:eastAsia="Times New Roman" w:cstheme="minorHAnsi"/>
          <w:lang w:eastAsia="pl-PL"/>
        </w:rPr>
      </w:pPr>
    </w:p>
    <w:p w:rsidR="00A82C66" w:rsidRDefault="00D95B36" w:rsidP="003906FA">
      <w:pPr>
        <w:spacing w:after="0" w:line="276" w:lineRule="auto"/>
        <w:jc w:val="both"/>
        <w:rPr>
          <w:rFonts w:eastAsia="Times New Roman" w:cstheme="minorHAnsi"/>
          <w:b/>
          <w:i/>
          <w:lang w:eastAsia="pl-PL"/>
        </w:rPr>
      </w:pPr>
      <w:r>
        <w:rPr>
          <w:rFonts w:eastAsia="Times New Roman" w:cstheme="minorHAnsi"/>
          <w:b/>
          <w:i/>
          <w:lang w:eastAsia="pl-PL"/>
        </w:rPr>
        <w:t xml:space="preserve">3. </w:t>
      </w:r>
      <w:r w:rsidR="003906FA" w:rsidRPr="003906FA">
        <w:rPr>
          <w:rFonts w:eastAsia="Times New Roman" w:cstheme="minorHAnsi"/>
          <w:b/>
          <w:i/>
          <w:lang w:eastAsia="pl-PL"/>
        </w:rPr>
        <w:t>Modernizacja drogi dojazdowej do gruntów rolnych w miejsco</w:t>
      </w:r>
      <w:r w:rsidR="003906FA">
        <w:rPr>
          <w:rFonts w:eastAsia="Times New Roman" w:cstheme="minorHAnsi"/>
          <w:b/>
          <w:i/>
          <w:lang w:eastAsia="pl-PL"/>
        </w:rPr>
        <w:t xml:space="preserve">wości Dębów działka nr </w:t>
      </w:r>
      <w:proofErr w:type="spellStart"/>
      <w:r w:rsidR="003906FA">
        <w:rPr>
          <w:rFonts w:eastAsia="Times New Roman" w:cstheme="minorHAnsi"/>
          <w:b/>
          <w:i/>
          <w:lang w:eastAsia="pl-PL"/>
        </w:rPr>
        <w:t>ewid</w:t>
      </w:r>
      <w:proofErr w:type="spellEnd"/>
      <w:r w:rsidR="003906FA">
        <w:rPr>
          <w:rFonts w:eastAsia="Times New Roman" w:cstheme="minorHAnsi"/>
          <w:b/>
          <w:i/>
          <w:lang w:eastAsia="pl-PL"/>
        </w:rPr>
        <w:t>. 1873</w:t>
      </w:r>
    </w:p>
    <w:p w:rsidR="00A82C66" w:rsidRPr="00026D8F" w:rsidRDefault="00A82C66" w:rsidP="00A82C66">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A82C66" w:rsidRDefault="00A82C66" w:rsidP="00D95B36">
      <w:pPr>
        <w:pStyle w:val="Akapitzlist"/>
        <w:numPr>
          <w:ilvl w:val="0"/>
          <w:numId w:val="43"/>
        </w:numPr>
        <w:spacing w:after="0" w:line="276" w:lineRule="auto"/>
        <w:jc w:val="both"/>
        <w:rPr>
          <w:rFonts w:eastAsia="Times New Roman" w:cstheme="minorHAnsi"/>
          <w:lang w:eastAsia="pl-PL"/>
        </w:rPr>
      </w:pPr>
      <w:r>
        <w:rPr>
          <w:rFonts w:eastAsia="Times New Roman" w:cstheme="minorHAnsi"/>
          <w:lang w:eastAsia="pl-PL"/>
        </w:rPr>
        <w:t>Podbudowa: r</w:t>
      </w:r>
      <w:r w:rsidRPr="00026D8F">
        <w:rPr>
          <w:rFonts w:eastAsia="Times New Roman" w:cstheme="minorHAnsi"/>
          <w:lang w:eastAsia="pl-PL"/>
        </w:rPr>
        <w:t>oboty pomiarowe przy liniowych robotach ziemnych;</w:t>
      </w:r>
      <w:r>
        <w:rPr>
          <w:rFonts w:eastAsia="Times New Roman" w:cstheme="minorHAnsi"/>
          <w:lang w:eastAsia="pl-PL"/>
        </w:rPr>
        <w:t xml:space="preserve"> profilowanie i zagęszczanie podłoża pod warstwy konstrukcyjne nawierzchni; nawierzchnie z tłucznia kamiennego</w:t>
      </w:r>
      <w:r w:rsidRPr="00026D8F">
        <w:rPr>
          <w:rFonts w:eastAsia="Times New Roman" w:cstheme="minorHAnsi"/>
          <w:lang w:eastAsia="pl-PL"/>
        </w:rPr>
        <w:t xml:space="preserve"> </w:t>
      </w:r>
      <w:r>
        <w:rPr>
          <w:rFonts w:eastAsia="Times New Roman" w:cstheme="minorHAnsi"/>
          <w:lang w:eastAsia="pl-PL"/>
        </w:rPr>
        <w:t>(warstw dolna i górna),</w:t>
      </w:r>
    </w:p>
    <w:p w:rsidR="00A82C66" w:rsidRDefault="00A82C66" w:rsidP="00D95B36">
      <w:pPr>
        <w:pStyle w:val="Akapitzlist"/>
        <w:numPr>
          <w:ilvl w:val="0"/>
          <w:numId w:val="43"/>
        </w:numPr>
        <w:spacing w:after="0" w:line="276" w:lineRule="auto"/>
        <w:jc w:val="both"/>
        <w:rPr>
          <w:rFonts w:eastAsia="Times New Roman" w:cstheme="minorHAnsi"/>
          <w:lang w:eastAsia="pl-PL"/>
        </w:rPr>
      </w:pPr>
      <w:r>
        <w:rPr>
          <w:rFonts w:eastAsia="Times New Roman" w:cstheme="minorHAnsi"/>
          <w:lang w:eastAsia="pl-PL"/>
        </w:rPr>
        <w:t>Nawierzchnia asfaltowa: wyrównanie istniejącej podbudowy mieszanką mineralno-bitumiczną, mieszanka mineralno-asfaltowa; nawierzchnie z mieszanek mineralno-bitumicznych żwirowo-piaskowych; warstwa asfaltowa ścieralna; nawierzchnie z mieszanek mineralno-bitumicznych grysowo-żwirowych; warstwa asfaltowa ścieralna,</w:t>
      </w:r>
    </w:p>
    <w:p w:rsidR="00A82C66" w:rsidRDefault="00A82C66" w:rsidP="00D95B36">
      <w:pPr>
        <w:pStyle w:val="Akapitzlist"/>
        <w:numPr>
          <w:ilvl w:val="0"/>
          <w:numId w:val="43"/>
        </w:numPr>
        <w:spacing w:after="0" w:line="276" w:lineRule="auto"/>
        <w:jc w:val="both"/>
        <w:rPr>
          <w:rFonts w:eastAsia="Times New Roman" w:cstheme="minorHAnsi"/>
          <w:lang w:eastAsia="pl-PL"/>
        </w:rPr>
      </w:pPr>
      <w:r>
        <w:rPr>
          <w:rFonts w:eastAsia="Times New Roman" w:cstheme="minorHAnsi"/>
          <w:lang w:eastAsia="pl-PL"/>
        </w:rPr>
        <w:t xml:space="preserve">Roboty wykończeniowe: podbudowy z kruszyw; tłuczeń warstwa górna (utwardzenie poboczy). </w:t>
      </w:r>
    </w:p>
    <w:p w:rsidR="00A82C66" w:rsidRDefault="00A82C66" w:rsidP="00A82C66">
      <w:pPr>
        <w:spacing w:after="0" w:line="276" w:lineRule="auto"/>
        <w:jc w:val="both"/>
        <w:rPr>
          <w:rFonts w:eastAsia="Times New Roman" w:cstheme="minorHAnsi"/>
          <w:lang w:eastAsia="pl-PL"/>
        </w:rPr>
      </w:pPr>
    </w:p>
    <w:p w:rsidR="00A82C66" w:rsidRDefault="00D95B36" w:rsidP="00A82C66">
      <w:pPr>
        <w:spacing w:after="0" w:line="276" w:lineRule="auto"/>
        <w:jc w:val="both"/>
        <w:rPr>
          <w:rFonts w:eastAsia="Times New Roman" w:cstheme="minorHAnsi"/>
          <w:b/>
          <w:i/>
          <w:lang w:eastAsia="pl-PL"/>
        </w:rPr>
      </w:pPr>
      <w:r>
        <w:rPr>
          <w:rFonts w:eastAsia="Times New Roman" w:cstheme="minorHAnsi"/>
          <w:b/>
          <w:i/>
          <w:lang w:eastAsia="pl-PL"/>
        </w:rPr>
        <w:t xml:space="preserve">4. </w:t>
      </w:r>
      <w:r w:rsidR="00A82C66" w:rsidRPr="00A82C66">
        <w:rPr>
          <w:rFonts w:eastAsia="Times New Roman" w:cstheme="minorHAnsi"/>
          <w:b/>
          <w:i/>
          <w:lang w:eastAsia="pl-PL"/>
        </w:rPr>
        <w:t xml:space="preserve">Modernizacja drogi dojazdowej w miejscowości Gać działka nr </w:t>
      </w:r>
      <w:proofErr w:type="spellStart"/>
      <w:r w:rsidR="00A82C66" w:rsidRPr="00A82C66">
        <w:rPr>
          <w:rFonts w:eastAsia="Times New Roman" w:cstheme="minorHAnsi"/>
          <w:b/>
          <w:i/>
          <w:lang w:eastAsia="pl-PL"/>
        </w:rPr>
        <w:t>ewid</w:t>
      </w:r>
      <w:proofErr w:type="spellEnd"/>
      <w:r w:rsidR="00A82C66" w:rsidRPr="00A82C66">
        <w:rPr>
          <w:rFonts w:eastAsia="Times New Roman" w:cstheme="minorHAnsi"/>
          <w:b/>
          <w:i/>
          <w:lang w:eastAsia="pl-PL"/>
        </w:rPr>
        <w:t>. 1344</w:t>
      </w:r>
    </w:p>
    <w:p w:rsidR="00A82C66" w:rsidRPr="00026D8F" w:rsidRDefault="00A82C66" w:rsidP="00A82C66">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A82C66" w:rsidRDefault="00A82C66" w:rsidP="00D95B36">
      <w:pPr>
        <w:pStyle w:val="Akapitzlist"/>
        <w:numPr>
          <w:ilvl w:val="0"/>
          <w:numId w:val="44"/>
        </w:numPr>
        <w:spacing w:after="0" w:line="276" w:lineRule="auto"/>
        <w:jc w:val="both"/>
        <w:rPr>
          <w:rFonts w:eastAsia="Times New Roman" w:cstheme="minorHAnsi"/>
          <w:lang w:eastAsia="pl-PL"/>
        </w:rPr>
      </w:pPr>
      <w:r>
        <w:rPr>
          <w:rFonts w:eastAsia="Times New Roman" w:cstheme="minorHAnsi"/>
          <w:lang w:eastAsia="pl-PL"/>
        </w:rPr>
        <w:t>Podbudowa: r</w:t>
      </w:r>
      <w:r w:rsidRPr="00026D8F">
        <w:rPr>
          <w:rFonts w:eastAsia="Times New Roman" w:cstheme="minorHAnsi"/>
          <w:lang w:eastAsia="pl-PL"/>
        </w:rPr>
        <w:t>oboty pomiarowe przy liniowych robotach ziemnych;</w:t>
      </w:r>
      <w:r>
        <w:rPr>
          <w:rFonts w:eastAsia="Times New Roman" w:cstheme="minorHAnsi"/>
          <w:lang w:eastAsia="pl-PL"/>
        </w:rPr>
        <w:t xml:space="preserve"> profilowanie i zagęszczanie podłoża pod warstwy konstrukcyjne nawierzchni; nawierzchnie z tłucznia kamiennego</w:t>
      </w:r>
      <w:r w:rsidRPr="00026D8F">
        <w:rPr>
          <w:rFonts w:eastAsia="Times New Roman" w:cstheme="minorHAnsi"/>
          <w:lang w:eastAsia="pl-PL"/>
        </w:rPr>
        <w:t xml:space="preserve"> </w:t>
      </w:r>
      <w:r>
        <w:rPr>
          <w:rFonts w:eastAsia="Times New Roman" w:cstheme="minorHAnsi"/>
          <w:lang w:eastAsia="pl-PL"/>
        </w:rPr>
        <w:t>(warstw dolna i górna); wywóz ziemi samochodami samowy</w:t>
      </w:r>
      <w:r w:rsidR="002E15E3">
        <w:rPr>
          <w:rFonts w:eastAsia="Times New Roman" w:cstheme="minorHAnsi"/>
          <w:lang w:eastAsia="pl-PL"/>
        </w:rPr>
        <w:t>ładowczymi,</w:t>
      </w:r>
    </w:p>
    <w:p w:rsidR="00A82C66" w:rsidRDefault="00A82C66" w:rsidP="00D95B36">
      <w:pPr>
        <w:pStyle w:val="Akapitzlist"/>
        <w:numPr>
          <w:ilvl w:val="0"/>
          <w:numId w:val="44"/>
        </w:numPr>
        <w:spacing w:after="0" w:line="276" w:lineRule="auto"/>
        <w:jc w:val="both"/>
        <w:rPr>
          <w:rFonts w:eastAsia="Times New Roman" w:cstheme="minorHAnsi"/>
          <w:lang w:eastAsia="pl-PL"/>
        </w:rPr>
      </w:pPr>
      <w:r>
        <w:rPr>
          <w:rFonts w:eastAsia="Times New Roman" w:cstheme="minorHAnsi"/>
          <w:lang w:eastAsia="pl-PL"/>
        </w:rPr>
        <w:t>Nawierzchnia asfaltowa: nawierzchnie z mieszanek mineralno-bitumicznych żwirowo-piaskowych; warstwa asfaltowa ścieralna; nawierzchnie z mieszanek mineralno-bitumicznych grysowo-żwirowych; warstwa asfaltowa ścieralna,</w:t>
      </w:r>
    </w:p>
    <w:p w:rsidR="002E15E3" w:rsidRDefault="00A82C66" w:rsidP="00D95B36">
      <w:pPr>
        <w:pStyle w:val="Akapitzlist"/>
        <w:numPr>
          <w:ilvl w:val="0"/>
          <w:numId w:val="44"/>
        </w:numPr>
        <w:spacing w:after="0" w:line="276" w:lineRule="auto"/>
        <w:jc w:val="both"/>
        <w:rPr>
          <w:rFonts w:eastAsia="Times New Roman" w:cstheme="minorHAnsi"/>
          <w:lang w:eastAsia="pl-PL"/>
        </w:rPr>
      </w:pPr>
      <w:r>
        <w:rPr>
          <w:rFonts w:eastAsia="Times New Roman" w:cstheme="minorHAnsi"/>
          <w:lang w:eastAsia="pl-PL"/>
        </w:rPr>
        <w:t xml:space="preserve">Roboty wykończeniowe: podbudowy z kruszyw; </w:t>
      </w:r>
      <w:r w:rsidR="002E15E3">
        <w:rPr>
          <w:rFonts w:eastAsia="Times New Roman" w:cstheme="minorHAnsi"/>
          <w:lang w:eastAsia="pl-PL"/>
        </w:rPr>
        <w:t>pospółka</w:t>
      </w:r>
      <w:r>
        <w:rPr>
          <w:rFonts w:eastAsia="Times New Roman" w:cstheme="minorHAnsi"/>
          <w:lang w:eastAsia="pl-PL"/>
        </w:rPr>
        <w:t xml:space="preserve"> warstwa górna (</w:t>
      </w:r>
      <w:r w:rsidR="002E15E3">
        <w:rPr>
          <w:rFonts w:eastAsia="Times New Roman" w:cstheme="minorHAnsi"/>
          <w:lang w:eastAsia="pl-PL"/>
        </w:rPr>
        <w:t>podsypanie</w:t>
      </w:r>
      <w:r>
        <w:rPr>
          <w:rFonts w:eastAsia="Times New Roman" w:cstheme="minorHAnsi"/>
          <w:lang w:eastAsia="pl-PL"/>
        </w:rPr>
        <w:t xml:space="preserve"> poboczy)</w:t>
      </w:r>
      <w:r w:rsidR="002E15E3">
        <w:rPr>
          <w:rFonts w:eastAsia="Times New Roman" w:cstheme="minorHAnsi"/>
          <w:lang w:eastAsia="pl-PL"/>
        </w:rPr>
        <w:t>; pospółka warstwa dolna; umocnienie skarp i dna kanałów płytami prefabrykowanymi (ułożenie płyt na skarpie).</w:t>
      </w:r>
    </w:p>
    <w:p w:rsidR="002E15E3" w:rsidRDefault="002E15E3" w:rsidP="002E15E3">
      <w:pPr>
        <w:spacing w:after="0" w:line="276" w:lineRule="auto"/>
        <w:jc w:val="both"/>
        <w:rPr>
          <w:rFonts w:eastAsia="Times New Roman" w:cstheme="minorHAnsi"/>
          <w:lang w:eastAsia="pl-PL"/>
        </w:rPr>
      </w:pPr>
    </w:p>
    <w:p w:rsidR="00A82C66" w:rsidRDefault="00D95B36" w:rsidP="002E15E3">
      <w:pPr>
        <w:spacing w:after="0" w:line="276" w:lineRule="auto"/>
        <w:jc w:val="both"/>
        <w:rPr>
          <w:rFonts w:eastAsia="Times New Roman" w:cstheme="minorHAnsi"/>
          <w:b/>
          <w:i/>
          <w:lang w:eastAsia="pl-PL"/>
        </w:rPr>
      </w:pPr>
      <w:r>
        <w:rPr>
          <w:rFonts w:eastAsia="Times New Roman" w:cstheme="minorHAnsi"/>
          <w:b/>
          <w:i/>
          <w:lang w:eastAsia="pl-PL"/>
        </w:rPr>
        <w:t xml:space="preserve">5. </w:t>
      </w:r>
      <w:r w:rsidR="002E15E3" w:rsidRPr="002E15E3">
        <w:rPr>
          <w:rFonts w:eastAsia="Times New Roman" w:cstheme="minorHAnsi"/>
          <w:b/>
          <w:i/>
          <w:lang w:eastAsia="pl-PL"/>
        </w:rPr>
        <w:t xml:space="preserve">Remont drogi gminnej w miejscowości Gać działka nr </w:t>
      </w:r>
      <w:proofErr w:type="spellStart"/>
      <w:r w:rsidR="002E15E3" w:rsidRPr="002E15E3">
        <w:rPr>
          <w:rFonts w:eastAsia="Times New Roman" w:cstheme="minorHAnsi"/>
          <w:b/>
          <w:i/>
          <w:lang w:eastAsia="pl-PL"/>
        </w:rPr>
        <w:t>ewid</w:t>
      </w:r>
      <w:proofErr w:type="spellEnd"/>
      <w:r w:rsidR="002E15E3" w:rsidRPr="002E15E3">
        <w:rPr>
          <w:rFonts w:eastAsia="Times New Roman" w:cstheme="minorHAnsi"/>
          <w:b/>
          <w:i/>
          <w:lang w:eastAsia="pl-PL"/>
        </w:rPr>
        <w:t>. 1414</w:t>
      </w:r>
      <w:r w:rsidR="00A82C66" w:rsidRPr="002E15E3">
        <w:rPr>
          <w:rFonts w:eastAsia="Times New Roman" w:cstheme="minorHAnsi"/>
          <w:b/>
          <w:i/>
          <w:lang w:eastAsia="pl-PL"/>
        </w:rPr>
        <w:t xml:space="preserve"> </w:t>
      </w:r>
    </w:p>
    <w:p w:rsidR="002E15E3" w:rsidRDefault="002E15E3" w:rsidP="002E15E3">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C76E15" w:rsidRDefault="00C76E15" w:rsidP="00D95B36">
      <w:pPr>
        <w:pStyle w:val="Akapitzlist"/>
        <w:numPr>
          <w:ilvl w:val="0"/>
          <w:numId w:val="45"/>
        </w:numPr>
        <w:spacing w:after="0" w:line="276" w:lineRule="auto"/>
        <w:jc w:val="both"/>
        <w:rPr>
          <w:rFonts w:eastAsia="Times New Roman" w:cstheme="minorHAnsi"/>
          <w:lang w:eastAsia="pl-PL"/>
        </w:rPr>
      </w:pPr>
      <w:r>
        <w:rPr>
          <w:rFonts w:eastAsia="Times New Roman" w:cstheme="minorHAnsi"/>
          <w:lang w:eastAsia="pl-PL"/>
        </w:rPr>
        <w:t>Poszerzenie jezdni: roboty ziemne wykonywane koparkami przedsiębiernymi z transportem urobku samochodami samowyładowczymi; warstwy odsączające (mechaniczne zagęszczenie)</w:t>
      </w:r>
      <w:r w:rsidR="005A2F6E">
        <w:rPr>
          <w:rFonts w:eastAsia="Times New Roman" w:cstheme="minorHAnsi"/>
          <w:lang w:eastAsia="pl-PL"/>
        </w:rPr>
        <w:t>; podbudowy z kruszyw łamanych (warstwa dolna i górna),</w:t>
      </w:r>
    </w:p>
    <w:p w:rsidR="005A2F6E" w:rsidRDefault="005A2F6E" w:rsidP="00D95B36">
      <w:pPr>
        <w:pStyle w:val="Akapitzlist"/>
        <w:numPr>
          <w:ilvl w:val="0"/>
          <w:numId w:val="45"/>
        </w:numPr>
        <w:spacing w:after="0" w:line="276" w:lineRule="auto"/>
        <w:jc w:val="both"/>
        <w:rPr>
          <w:rFonts w:eastAsia="Times New Roman" w:cstheme="minorHAnsi"/>
          <w:lang w:eastAsia="pl-PL"/>
        </w:rPr>
      </w:pPr>
      <w:r>
        <w:rPr>
          <w:rFonts w:eastAsia="Times New Roman" w:cstheme="minorHAnsi"/>
          <w:lang w:eastAsia="pl-PL"/>
        </w:rPr>
        <w:t>Nawierzchnia: nawierzchnie z mieszanek mineralno-bitumicznych grysowo-żwirowych; warstwa asfaltowa ścieralna; nawierzchnie z mieszanek mineralno-bitumicznych grysowo-żwirowych; warstwa asfaltowa ścieralna; podbudowy z kruszyw; tłuczeń warstwa górna.</w:t>
      </w:r>
    </w:p>
    <w:p w:rsidR="005A2F6E" w:rsidRDefault="005A2F6E" w:rsidP="005A2F6E">
      <w:pPr>
        <w:spacing w:after="0" w:line="276" w:lineRule="auto"/>
        <w:jc w:val="both"/>
        <w:rPr>
          <w:rFonts w:eastAsia="Times New Roman" w:cstheme="minorHAnsi"/>
          <w:lang w:eastAsia="pl-PL"/>
        </w:rPr>
      </w:pPr>
    </w:p>
    <w:p w:rsidR="00A82C66" w:rsidRPr="00F5417B" w:rsidRDefault="00D95B36" w:rsidP="00A82C66">
      <w:pPr>
        <w:spacing w:after="0" w:line="276" w:lineRule="auto"/>
        <w:jc w:val="both"/>
        <w:rPr>
          <w:rFonts w:eastAsia="Times New Roman" w:cstheme="minorHAnsi"/>
          <w:b/>
          <w:i/>
          <w:lang w:eastAsia="pl-PL"/>
        </w:rPr>
      </w:pPr>
      <w:r>
        <w:rPr>
          <w:rFonts w:eastAsia="Times New Roman" w:cstheme="minorHAnsi"/>
          <w:b/>
          <w:i/>
          <w:lang w:eastAsia="pl-PL"/>
        </w:rPr>
        <w:t xml:space="preserve">6. </w:t>
      </w:r>
      <w:r w:rsidR="005A2F6E" w:rsidRPr="005A2F6E">
        <w:rPr>
          <w:rFonts w:eastAsia="Times New Roman" w:cstheme="minorHAnsi"/>
          <w:b/>
          <w:i/>
          <w:lang w:eastAsia="pl-PL"/>
        </w:rPr>
        <w:t xml:space="preserve">Modernizacja drogi koło sklepu w miejscowości Dębów działki o nr </w:t>
      </w:r>
      <w:proofErr w:type="spellStart"/>
      <w:r w:rsidR="005A2F6E" w:rsidRPr="005A2F6E">
        <w:rPr>
          <w:rFonts w:eastAsia="Times New Roman" w:cstheme="minorHAnsi"/>
          <w:b/>
          <w:i/>
          <w:lang w:eastAsia="pl-PL"/>
        </w:rPr>
        <w:t>ewid</w:t>
      </w:r>
      <w:proofErr w:type="spellEnd"/>
      <w:r w:rsidR="005A2F6E" w:rsidRPr="005A2F6E">
        <w:rPr>
          <w:rFonts w:eastAsia="Times New Roman" w:cstheme="minorHAnsi"/>
          <w:b/>
          <w:i/>
          <w:lang w:eastAsia="pl-PL"/>
        </w:rPr>
        <w:t>. 1968 i 1435</w:t>
      </w:r>
    </w:p>
    <w:p w:rsidR="00A82C66" w:rsidRDefault="00B347A3" w:rsidP="003906FA">
      <w:pPr>
        <w:spacing w:after="0" w:line="276" w:lineRule="auto"/>
        <w:jc w:val="both"/>
        <w:rPr>
          <w:rFonts w:eastAsia="Times New Roman" w:cstheme="minorHAnsi"/>
          <w:lang w:eastAsia="pl-PL"/>
        </w:rPr>
      </w:pPr>
      <w:r>
        <w:rPr>
          <w:rFonts w:eastAsia="Times New Roman" w:cstheme="minorHAnsi"/>
          <w:lang w:eastAsia="pl-PL"/>
        </w:rPr>
        <w:t>Przewiduje się do wykonania:</w:t>
      </w:r>
    </w:p>
    <w:p w:rsidR="00B347A3" w:rsidRDefault="00B347A3" w:rsidP="00D95B36">
      <w:pPr>
        <w:pStyle w:val="Akapitzlist"/>
        <w:numPr>
          <w:ilvl w:val="0"/>
          <w:numId w:val="46"/>
        </w:numPr>
        <w:spacing w:after="0" w:line="276" w:lineRule="auto"/>
        <w:jc w:val="both"/>
        <w:rPr>
          <w:rFonts w:eastAsia="Times New Roman" w:cstheme="minorHAnsi"/>
          <w:lang w:eastAsia="pl-PL"/>
        </w:rPr>
      </w:pPr>
      <w:r>
        <w:rPr>
          <w:rFonts w:eastAsia="Times New Roman" w:cstheme="minorHAnsi"/>
          <w:lang w:eastAsia="pl-PL"/>
        </w:rPr>
        <w:t>Profilowanie i zagęszczanie podłoża pod warstwy konstrukcyjne nawierzchni; podbudowy z kruszyw; tłuczeń</w:t>
      </w:r>
      <w:r w:rsidRPr="00026D8F">
        <w:rPr>
          <w:rFonts w:eastAsia="Times New Roman" w:cstheme="minorHAnsi"/>
          <w:lang w:eastAsia="pl-PL"/>
        </w:rPr>
        <w:t xml:space="preserve"> </w:t>
      </w:r>
      <w:r>
        <w:rPr>
          <w:rFonts w:eastAsia="Times New Roman" w:cstheme="minorHAnsi"/>
          <w:lang w:eastAsia="pl-PL"/>
        </w:rPr>
        <w:t>(warstw dolna i górna),</w:t>
      </w:r>
    </w:p>
    <w:p w:rsidR="00B347A3" w:rsidRDefault="00B347A3" w:rsidP="00D95B36">
      <w:pPr>
        <w:pStyle w:val="Akapitzlist"/>
        <w:numPr>
          <w:ilvl w:val="0"/>
          <w:numId w:val="46"/>
        </w:numPr>
        <w:spacing w:after="0" w:line="276" w:lineRule="auto"/>
        <w:jc w:val="both"/>
        <w:rPr>
          <w:rFonts w:eastAsia="Times New Roman" w:cstheme="minorHAnsi"/>
          <w:lang w:eastAsia="pl-PL"/>
        </w:rPr>
      </w:pPr>
      <w:r>
        <w:rPr>
          <w:rFonts w:eastAsia="Times New Roman" w:cstheme="minorHAnsi"/>
          <w:lang w:eastAsia="pl-PL"/>
        </w:rPr>
        <w:lastRenderedPageBreak/>
        <w:t>Nawierzchnie z mieszanek mineralno-bitumicznych żwirowo-piaskowych; warstwa asfaltowa ścieralna; nawierzchnie z mieszanek mineralno-bitumicznych żwirowo-piaskowych; warstwa asfaltowa ścieralna,</w:t>
      </w:r>
    </w:p>
    <w:p w:rsidR="00B347A3" w:rsidRPr="00B347A3" w:rsidRDefault="00B347A3" w:rsidP="00D95B36">
      <w:pPr>
        <w:pStyle w:val="Akapitzlist"/>
        <w:numPr>
          <w:ilvl w:val="0"/>
          <w:numId w:val="46"/>
        </w:numPr>
        <w:spacing w:after="0" w:line="276" w:lineRule="auto"/>
        <w:jc w:val="both"/>
        <w:rPr>
          <w:rFonts w:eastAsia="Times New Roman" w:cstheme="minorHAnsi"/>
          <w:lang w:eastAsia="pl-PL"/>
        </w:rPr>
      </w:pPr>
      <w:r w:rsidRPr="00B347A3">
        <w:rPr>
          <w:rFonts w:eastAsia="Times New Roman" w:cstheme="minorHAnsi"/>
          <w:lang w:eastAsia="pl-PL"/>
        </w:rPr>
        <w:t>Ścieki z elementów betonowych, na podsypce cementowo-piaskowej; montaż ciągu odwodnienia liniowego z rusztem stalowo ocynkowanym z włączeniem do istniejącej kanalizacji deszczowej; ścieki z elementów betonowych, na podsypce cementowo-piaskowej; rowki pod krawężniki i ławy krawężnikowe,</w:t>
      </w:r>
    </w:p>
    <w:p w:rsidR="00B347A3" w:rsidRDefault="00B347A3" w:rsidP="00D95B36">
      <w:pPr>
        <w:pStyle w:val="Akapitzlist"/>
        <w:numPr>
          <w:ilvl w:val="0"/>
          <w:numId w:val="46"/>
        </w:numPr>
        <w:spacing w:after="0" w:line="276" w:lineRule="auto"/>
        <w:jc w:val="both"/>
        <w:rPr>
          <w:rFonts w:eastAsia="Times New Roman" w:cstheme="minorHAnsi"/>
          <w:lang w:eastAsia="pl-PL"/>
        </w:rPr>
      </w:pPr>
      <w:r>
        <w:rPr>
          <w:rFonts w:eastAsia="Times New Roman" w:cstheme="minorHAnsi"/>
          <w:lang w:eastAsia="pl-PL"/>
        </w:rPr>
        <w:t>Obrzeża betonowe na podsypce cementowo-piaskowej z wypełnieniem spoin zaprawą cementową.</w:t>
      </w:r>
    </w:p>
    <w:p w:rsidR="00B347A3" w:rsidRPr="00B347A3" w:rsidRDefault="00B347A3" w:rsidP="00B347A3">
      <w:pPr>
        <w:spacing w:after="0" w:line="276" w:lineRule="auto"/>
        <w:jc w:val="both"/>
        <w:rPr>
          <w:rFonts w:eastAsia="Times New Roman" w:cstheme="minorHAnsi"/>
          <w:lang w:eastAsia="pl-PL"/>
        </w:rPr>
      </w:pPr>
    </w:p>
    <w:p w:rsidR="003906FA" w:rsidRPr="00D819AD" w:rsidRDefault="00B347A3" w:rsidP="003906FA">
      <w:pPr>
        <w:spacing w:after="0" w:line="276" w:lineRule="auto"/>
        <w:jc w:val="both"/>
        <w:rPr>
          <w:rFonts w:eastAsia="Times New Roman" w:cstheme="minorHAnsi"/>
          <w:b/>
          <w:i/>
          <w:lang w:eastAsia="pl-PL"/>
        </w:rPr>
      </w:pPr>
      <w:r w:rsidRPr="00D819AD">
        <w:rPr>
          <w:rFonts w:eastAsia="Times New Roman" w:cstheme="minorHAnsi"/>
          <w:b/>
          <w:i/>
          <w:lang w:eastAsia="pl-PL"/>
        </w:rPr>
        <w:t>7. Likwidacja przełomów</w:t>
      </w:r>
    </w:p>
    <w:p w:rsidR="00B347A3" w:rsidRPr="00D819AD" w:rsidRDefault="00B347A3" w:rsidP="003906FA">
      <w:pPr>
        <w:spacing w:after="0" w:line="276" w:lineRule="auto"/>
        <w:jc w:val="both"/>
        <w:rPr>
          <w:rFonts w:eastAsia="Times New Roman" w:cstheme="minorHAnsi"/>
          <w:lang w:eastAsia="pl-PL"/>
        </w:rPr>
      </w:pPr>
      <w:r w:rsidRPr="00D819AD">
        <w:rPr>
          <w:rFonts w:eastAsia="Times New Roman" w:cstheme="minorHAnsi"/>
          <w:lang w:eastAsia="pl-PL"/>
        </w:rPr>
        <w:t>Przewiduje się do wykonania:</w:t>
      </w:r>
    </w:p>
    <w:p w:rsidR="00E9025A" w:rsidRPr="00D819AD" w:rsidRDefault="00D819AD" w:rsidP="00D95B36">
      <w:pPr>
        <w:pStyle w:val="Akapitzlist"/>
        <w:numPr>
          <w:ilvl w:val="0"/>
          <w:numId w:val="47"/>
        </w:numPr>
        <w:spacing w:after="0" w:line="276" w:lineRule="auto"/>
        <w:jc w:val="both"/>
        <w:rPr>
          <w:rFonts w:eastAsia="Times New Roman" w:cstheme="minorHAnsi"/>
          <w:b/>
          <w:lang w:eastAsia="pl-PL"/>
        </w:rPr>
      </w:pPr>
      <w:r>
        <w:rPr>
          <w:rFonts w:eastAsia="Times New Roman" w:cstheme="minorHAnsi"/>
          <w:lang w:eastAsia="pl-PL"/>
        </w:rPr>
        <w:t>R</w:t>
      </w:r>
      <w:r w:rsidRPr="00D819AD">
        <w:rPr>
          <w:rFonts w:eastAsia="Times New Roman" w:cstheme="minorHAnsi"/>
          <w:lang w:eastAsia="pl-PL"/>
        </w:rPr>
        <w:t>oboty ziemne wykonywane koparkami przedsiębiernymi z transportem urobku samochodami samowyładowczymi; warstwy odsączające (mechaniczne zagęszczenie);</w:t>
      </w:r>
      <w:r>
        <w:rPr>
          <w:rFonts w:eastAsia="Times New Roman" w:cstheme="minorHAnsi"/>
          <w:lang w:eastAsia="pl-PL"/>
        </w:rPr>
        <w:t xml:space="preserve"> podbudowy z kruszyw naturalnych (warstwa górna);</w:t>
      </w:r>
      <w:r w:rsidRPr="00D819AD">
        <w:rPr>
          <w:rFonts w:eastAsia="Times New Roman" w:cstheme="minorHAnsi"/>
          <w:lang w:eastAsia="pl-PL"/>
        </w:rPr>
        <w:t xml:space="preserve"> podbudowy z kruszyw łamanych (</w:t>
      </w:r>
      <w:r>
        <w:rPr>
          <w:rFonts w:eastAsia="Times New Roman" w:cstheme="minorHAnsi"/>
          <w:lang w:eastAsia="pl-PL"/>
        </w:rPr>
        <w:t>warstwa</w:t>
      </w:r>
      <w:r w:rsidRPr="00D819AD">
        <w:rPr>
          <w:rFonts w:eastAsia="Times New Roman" w:cstheme="minorHAnsi"/>
          <w:lang w:eastAsia="pl-PL"/>
        </w:rPr>
        <w:t xml:space="preserve"> górna),</w:t>
      </w:r>
    </w:p>
    <w:p w:rsidR="00D819AD" w:rsidRPr="00D819AD" w:rsidRDefault="00D819AD" w:rsidP="00D95B36">
      <w:pPr>
        <w:pStyle w:val="Akapitzlist"/>
        <w:numPr>
          <w:ilvl w:val="0"/>
          <w:numId w:val="47"/>
        </w:numPr>
        <w:spacing w:after="0" w:line="276" w:lineRule="auto"/>
        <w:jc w:val="both"/>
        <w:rPr>
          <w:rFonts w:eastAsia="Times New Roman" w:cstheme="minorHAnsi"/>
          <w:b/>
          <w:lang w:eastAsia="pl-PL"/>
        </w:rPr>
      </w:pPr>
      <w:r>
        <w:rPr>
          <w:rFonts w:eastAsia="Times New Roman" w:cstheme="minorHAnsi"/>
          <w:lang w:eastAsia="pl-PL"/>
        </w:rPr>
        <w:t>Nawierzchnie z mieszanek mineralno-bitumicznych grysowo-żwirowych; warstwa asfaltowa ścieralna; nawierzchnie z mieszanek mineralno-bitumicznych grysowo-żwirowych; warstwa asfaltowa ścieralna,</w:t>
      </w:r>
    </w:p>
    <w:p w:rsidR="00D819AD" w:rsidRPr="00D819AD" w:rsidRDefault="00D819AD" w:rsidP="00D95B36">
      <w:pPr>
        <w:pStyle w:val="Akapitzlist"/>
        <w:numPr>
          <w:ilvl w:val="0"/>
          <w:numId w:val="47"/>
        </w:numPr>
        <w:spacing w:after="0" w:line="276" w:lineRule="auto"/>
        <w:jc w:val="both"/>
        <w:rPr>
          <w:rFonts w:eastAsia="Times New Roman" w:cstheme="minorHAnsi"/>
          <w:b/>
          <w:lang w:eastAsia="pl-PL"/>
        </w:rPr>
      </w:pPr>
      <w:r>
        <w:rPr>
          <w:rFonts w:eastAsia="Times New Roman" w:cstheme="minorHAnsi"/>
          <w:lang w:eastAsia="pl-PL"/>
        </w:rPr>
        <w:t>Remonty cząstkowe nawierzchni bitumicznych mieszankami mineralno-bitumicznymi; mineralno-asfaltowa; grysowa zamknięta.</w:t>
      </w:r>
    </w:p>
    <w:p w:rsidR="00D819AD" w:rsidRDefault="00D819AD" w:rsidP="005312BF">
      <w:pPr>
        <w:spacing w:after="0" w:line="276" w:lineRule="auto"/>
        <w:rPr>
          <w:rFonts w:ascii="Calibri" w:eastAsia="Arial" w:hAnsi="Calibri"/>
          <w:b/>
        </w:rPr>
      </w:pPr>
    </w:p>
    <w:p w:rsidR="007E59D6" w:rsidRDefault="00591CD9" w:rsidP="007E59D6">
      <w:pPr>
        <w:spacing w:after="0" w:line="276" w:lineRule="auto"/>
        <w:jc w:val="both"/>
        <w:rPr>
          <w:rFonts w:eastAsia="Times New Roman" w:cstheme="minorHAnsi"/>
          <w:lang w:eastAsia="pl-PL"/>
        </w:rPr>
      </w:pPr>
      <w:r>
        <w:rPr>
          <w:rFonts w:eastAsia="Times New Roman" w:cstheme="minorHAnsi"/>
          <w:lang w:eastAsia="pl-PL"/>
        </w:rPr>
        <w:t>Szczegółowy opis przedmiotu zamówienia określony został</w:t>
      </w:r>
      <w:r w:rsidR="009F074E">
        <w:rPr>
          <w:rFonts w:eastAsia="Times New Roman" w:cstheme="minorHAnsi"/>
          <w:lang w:eastAsia="pl-PL"/>
        </w:rPr>
        <w:t xml:space="preserve"> w</w:t>
      </w:r>
      <w:r w:rsidR="007E59D6">
        <w:rPr>
          <w:rFonts w:eastAsia="Times New Roman" w:cstheme="minorHAnsi"/>
          <w:lang w:eastAsia="pl-PL"/>
        </w:rPr>
        <w:t xml:space="preserve"> przedm</w:t>
      </w:r>
      <w:r w:rsidR="00D819AD">
        <w:rPr>
          <w:rFonts w:eastAsia="Times New Roman" w:cstheme="minorHAnsi"/>
          <w:lang w:eastAsia="pl-PL"/>
        </w:rPr>
        <w:t>iarach</w:t>
      </w:r>
      <w:r w:rsidR="007E59D6">
        <w:rPr>
          <w:rFonts w:eastAsia="Times New Roman" w:cstheme="minorHAnsi"/>
          <w:lang w:eastAsia="pl-PL"/>
        </w:rPr>
        <w:t xml:space="preserve"> robót</w:t>
      </w:r>
      <w:r>
        <w:rPr>
          <w:rFonts w:eastAsia="Times New Roman" w:cstheme="minorHAnsi"/>
          <w:lang w:eastAsia="pl-PL"/>
        </w:rPr>
        <w:t xml:space="preserve"> oraz Specyfikacjach Technicznych</w:t>
      </w:r>
      <w:r w:rsidR="007E59D6">
        <w:rPr>
          <w:rFonts w:eastAsia="Times New Roman" w:cstheme="minorHAnsi"/>
          <w:lang w:eastAsia="pl-PL"/>
        </w:rPr>
        <w:t xml:space="preserve"> Odbioru i Wykonania Robót stanowiących załączniki do niniejszej SIWZ.</w:t>
      </w:r>
    </w:p>
    <w:p w:rsidR="001D3880" w:rsidRDefault="001D3880" w:rsidP="001D3880">
      <w:pPr>
        <w:spacing w:after="0" w:line="276" w:lineRule="auto"/>
        <w:jc w:val="both"/>
        <w:rPr>
          <w:rFonts w:eastAsia="Times New Roman" w:cstheme="minorHAnsi"/>
          <w:lang w:eastAsia="pl-PL"/>
        </w:rPr>
      </w:pPr>
      <w:r>
        <w:rPr>
          <w:rFonts w:eastAsia="Times New Roman" w:cstheme="minorHAnsi"/>
          <w:lang w:eastAsia="pl-PL"/>
        </w:rPr>
        <w:t>Wykonawca zobowiązany jest do wykonania robót budowlanych objętych przedmiotem postępowania i umowy</w:t>
      </w:r>
      <w:r w:rsidR="00D04CB3">
        <w:rPr>
          <w:rFonts w:eastAsia="Times New Roman" w:cstheme="minorHAnsi"/>
          <w:lang w:eastAsia="pl-PL"/>
        </w:rPr>
        <w:t xml:space="preserve"> zgodnie z</w:t>
      </w:r>
      <w:r w:rsidR="00D819AD">
        <w:rPr>
          <w:rFonts w:eastAsia="Times New Roman" w:cstheme="minorHAnsi"/>
          <w:lang w:eastAsia="pl-PL"/>
        </w:rPr>
        <w:t xml:space="preserve"> przedmiarami</w:t>
      </w:r>
      <w:r>
        <w:rPr>
          <w:rFonts w:eastAsia="Times New Roman" w:cstheme="minorHAnsi"/>
          <w:lang w:eastAsia="pl-PL"/>
        </w:rPr>
        <w:t xml:space="preserve"> robót, Specyfikacjami Technicznymi Wykonania </w:t>
      </w:r>
      <w:r w:rsidR="00D04CB3">
        <w:rPr>
          <w:rFonts w:eastAsia="Times New Roman" w:cstheme="minorHAnsi"/>
          <w:lang w:eastAsia="pl-PL"/>
        </w:rPr>
        <w:br/>
      </w:r>
      <w:r>
        <w:rPr>
          <w:rFonts w:eastAsia="Times New Roman" w:cstheme="minorHAnsi"/>
          <w:lang w:eastAsia="pl-PL"/>
        </w:rPr>
        <w:t>i Odbioru Robót oraz obowiązującymi przepisami prawa.</w:t>
      </w:r>
    </w:p>
    <w:p w:rsidR="007F679B" w:rsidRDefault="005B24D2" w:rsidP="007D3F1D">
      <w:pPr>
        <w:spacing w:after="0" w:line="276" w:lineRule="auto"/>
        <w:jc w:val="both"/>
        <w:rPr>
          <w:rFonts w:eastAsia="Times New Roman" w:cstheme="minorHAnsi"/>
          <w:lang w:eastAsia="pl-PL"/>
        </w:rPr>
      </w:pPr>
      <w:r>
        <w:rPr>
          <w:rFonts w:eastAsia="Times New Roman" w:cstheme="minorHAnsi"/>
          <w:lang w:eastAsia="pl-PL"/>
        </w:rPr>
        <w:t>Wykonawca przedkłada Zamawiającemu zestawienie spo</w:t>
      </w:r>
      <w:r w:rsidR="00D819AD">
        <w:rPr>
          <w:rFonts w:eastAsia="Times New Roman" w:cstheme="minorHAnsi"/>
          <w:lang w:eastAsia="pl-PL"/>
        </w:rPr>
        <w:t>rządzone na podstawie przedmiarów</w:t>
      </w:r>
      <w:r>
        <w:rPr>
          <w:rFonts w:eastAsia="Times New Roman" w:cstheme="minorHAnsi"/>
          <w:lang w:eastAsia="pl-PL"/>
        </w:rPr>
        <w:t xml:space="preserve"> robót, które będzie kalkulacją ceny złożonej oferty – kosztorys ofertowy. </w:t>
      </w:r>
    </w:p>
    <w:p w:rsidR="000B4C9D" w:rsidRDefault="000B4C9D" w:rsidP="00B24E62">
      <w:pPr>
        <w:spacing w:after="0" w:line="276" w:lineRule="auto"/>
        <w:jc w:val="both"/>
        <w:rPr>
          <w:rFonts w:eastAsia="Times New Roman" w:cstheme="minorHAnsi"/>
          <w:lang w:eastAsia="pl-PL"/>
        </w:rPr>
      </w:pPr>
    </w:p>
    <w:p w:rsidR="007F56D7" w:rsidRDefault="007F56D7" w:rsidP="00790951">
      <w:pPr>
        <w:spacing w:after="0" w:line="276" w:lineRule="auto"/>
        <w:jc w:val="both"/>
        <w:rPr>
          <w:b/>
        </w:rPr>
      </w:pPr>
      <w:r w:rsidRPr="00DE60F5">
        <w:rPr>
          <w:b/>
        </w:rPr>
        <w:t>Kody Wspólnego Słownika Zamówień CPV:</w:t>
      </w:r>
    </w:p>
    <w:p w:rsidR="00790951" w:rsidRPr="00790951" w:rsidRDefault="00790951" w:rsidP="00790951">
      <w:pPr>
        <w:spacing w:after="0" w:line="276" w:lineRule="auto"/>
        <w:jc w:val="both"/>
        <w:rPr>
          <w:rFonts w:cstheme="minorHAnsi"/>
        </w:rPr>
      </w:pPr>
    </w:p>
    <w:p w:rsidR="001F3A5D" w:rsidRPr="00644675" w:rsidRDefault="00790951" w:rsidP="00DE60F5">
      <w:pPr>
        <w:ind w:left="360"/>
        <w:jc w:val="both"/>
        <w:rPr>
          <w:rFonts w:cs="Times New Roman"/>
        </w:rPr>
      </w:pPr>
      <w:r w:rsidRPr="00644675">
        <w:rPr>
          <w:rFonts w:cs="Times New Roman"/>
          <w:b/>
        </w:rPr>
        <w:t>45000000-7</w:t>
      </w:r>
      <w:r w:rsidR="001F3A5D" w:rsidRPr="00644675">
        <w:rPr>
          <w:rFonts w:cs="Times New Roman"/>
          <w:b/>
        </w:rPr>
        <w:t xml:space="preserve"> – </w:t>
      </w:r>
      <w:r w:rsidRPr="00644675">
        <w:rPr>
          <w:rFonts w:cs="Times New Roman"/>
        </w:rPr>
        <w:t>roboty budowlane</w:t>
      </w:r>
    </w:p>
    <w:p w:rsidR="00DE60F5" w:rsidRPr="00644675" w:rsidRDefault="003D7414" w:rsidP="00DE60F5">
      <w:pPr>
        <w:ind w:left="360"/>
        <w:jc w:val="both"/>
        <w:rPr>
          <w:rFonts w:cs="Times New Roman"/>
          <w:b/>
        </w:rPr>
      </w:pPr>
      <w:r w:rsidRPr="00644675">
        <w:rPr>
          <w:rFonts w:cs="Times New Roman"/>
          <w:b/>
        </w:rPr>
        <w:t>45111200-0</w:t>
      </w:r>
      <w:r w:rsidR="00DE60F5" w:rsidRPr="00644675">
        <w:rPr>
          <w:rFonts w:cs="Times New Roman"/>
          <w:b/>
        </w:rPr>
        <w:t xml:space="preserve"> </w:t>
      </w:r>
      <w:r w:rsidR="00DE60F5" w:rsidRPr="00644675">
        <w:rPr>
          <w:rFonts w:cs="Times New Roman"/>
        </w:rPr>
        <w:t xml:space="preserve">– </w:t>
      </w:r>
      <w:r w:rsidRPr="00644675">
        <w:rPr>
          <w:rFonts w:cs="Times New Roman"/>
        </w:rPr>
        <w:t>roboty w zakresie przygotowania terenu pod budowę i roboty ziemne</w:t>
      </w:r>
    </w:p>
    <w:p w:rsidR="00DE60F5" w:rsidRPr="00644675" w:rsidRDefault="0049434C" w:rsidP="00DE60F5">
      <w:pPr>
        <w:ind w:left="360"/>
        <w:jc w:val="both"/>
        <w:rPr>
          <w:rFonts w:cs="Times New Roman"/>
          <w:b/>
        </w:rPr>
      </w:pPr>
      <w:r>
        <w:rPr>
          <w:rFonts w:cs="Times New Roman"/>
          <w:b/>
        </w:rPr>
        <w:t>45233120-6</w:t>
      </w:r>
      <w:r w:rsidR="00DE60F5" w:rsidRPr="00644675">
        <w:rPr>
          <w:rFonts w:cs="Times New Roman"/>
          <w:b/>
        </w:rPr>
        <w:t xml:space="preserve"> </w:t>
      </w:r>
      <w:r w:rsidR="00DE60F5" w:rsidRPr="00644675">
        <w:rPr>
          <w:rFonts w:cs="Times New Roman"/>
        </w:rPr>
        <w:t xml:space="preserve">– </w:t>
      </w:r>
      <w:r>
        <w:rPr>
          <w:rFonts w:cs="Times New Roman"/>
        </w:rPr>
        <w:t>roboty w zakresie budowy dróg</w:t>
      </w:r>
    </w:p>
    <w:p w:rsidR="00DE60F5" w:rsidRPr="00644675" w:rsidRDefault="0049434C" w:rsidP="00DE60F5">
      <w:pPr>
        <w:ind w:left="360"/>
        <w:jc w:val="both"/>
        <w:rPr>
          <w:rFonts w:cs="Times New Roman"/>
          <w:b/>
        </w:rPr>
      </w:pPr>
      <w:r>
        <w:rPr>
          <w:rFonts w:cs="Times New Roman"/>
          <w:b/>
        </w:rPr>
        <w:t>45233140-2</w:t>
      </w:r>
      <w:r w:rsidR="00DE60F5" w:rsidRPr="00644675">
        <w:rPr>
          <w:rFonts w:cs="Times New Roman"/>
          <w:b/>
        </w:rPr>
        <w:t xml:space="preserve"> </w:t>
      </w:r>
      <w:r w:rsidR="00DE60F5" w:rsidRPr="00644675">
        <w:rPr>
          <w:rFonts w:cs="Times New Roman"/>
        </w:rPr>
        <w:t xml:space="preserve">– </w:t>
      </w:r>
      <w:r>
        <w:rPr>
          <w:rFonts w:cs="Times New Roman"/>
        </w:rPr>
        <w:t>roboty drogowe</w:t>
      </w:r>
    </w:p>
    <w:p w:rsidR="00DE60F5" w:rsidRDefault="0052156E" w:rsidP="001F3A5D">
      <w:pPr>
        <w:ind w:left="360"/>
        <w:jc w:val="both"/>
        <w:rPr>
          <w:rFonts w:cs="Times New Roman"/>
        </w:rPr>
      </w:pPr>
      <w:r>
        <w:rPr>
          <w:rFonts w:cs="Times New Roman"/>
          <w:b/>
        </w:rPr>
        <w:t>45</w:t>
      </w:r>
      <w:r w:rsidR="0049434C">
        <w:rPr>
          <w:rFonts w:cs="Times New Roman"/>
          <w:b/>
        </w:rPr>
        <w:t>233220</w:t>
      </w:r>
      <w:r w:rsidR="003D7414" w:rsidRPr="00644675">
        <w:rPr>
          <w:rFonts w:cs="Times New Roman"/>
          <w:b/>
        </w:rPr>
        <w:t>-</w:t>
      </w:r>
      <w:r w:rsidR="0049434C">
        <w:rPr>
          <w:rFonts w:cs="Times New Roman"/>
          <w:b/>
        </w:rPr>
        <w:t>7</w:t>
      </w:r>
      <w:r w:rsidR="00DE60F5" w:rsidRPr="00644675">
        <w:rPr>
          <w:rFonts w:cs="Times New Roman"/>
          <w:b/>
        </w:rPr>
        <w:t xml:space="preserve"> </w:t>
      </w:r>
      <w:r w:rsidR="003D7414" w:rsidRPr="00644675">
        <w:rPr>
          <w:rFonts w:cs="Times New Roman"/>
        </w:rPr>
        <w:t>–</w:t>
      </w:r>
      <w:r w:rsidR="007E33A2" w:rsidRPr="00644675">
        <w:rPr>
          <w:rFonts w:cs="Times New Roman"/>
        </w:rPr>
        <w:t xml:space="preserve"> roboty w zakres</w:t>
      </w:r>
      <w:r w:rsidR="0049434C">
        <w:rPr>
          <w:rFonts w:cs="Times New Roman"/>
        </w:rPr>
        <w:t>ie nawierzchni dróg</w:t>
      </w:r>
    </w:p>
    <w:p w:rsidR="006B7262" w:rsidRPr="0074177D" w:rsidRDefault="006B7262" w:rsidP="0049434C">
      <w:pPr>
        <w:jc w:val="both"/>
        <w:rPr>
          <w:rFonts w:cs="Times New Roman"/>
        </w:rPr>
      </w:pPr>
    </w:p>
    <w:p w:rsidR="00915D93" w:rsidRPr="00915D93" w:rsidRDefault="00915D93" w:rsidP="00915D93">
      <w:pPr>
        <w:autoSpaceDE w:val="0"/>
        <w:autoSpaceDN w:val="0"/>
        <w:adjustRightInd w:val="0"/>
        <w:spacing w:after="0" w:line="240" w:lineRule="auto"/>
        <w:jc w:val="both"/>
        <w:rPr>
          <w:rFonts w:cs="Calibri"/>
        </w:rPr>
      </w:pPr>
      <w:r w:rsidRPr="00915D93">
        <w:rPr>
          <w:rFonts w:cs="Calibri"/>
        </w:rPr>
        <w:t>Wykonawca jest odpowiedzialny za jakość, zgodność z warunkami technicznymi i jakościowymi</w:t>
      </w:r>
      <w:r>
        <w:rPr>
          <w:rFonts w:cs="Calibri"/>
        </w:rPr>
        <w:t xml:space="preserve"> </w:t>
      </w:r>
      <w:r w:rsidRPr="00915D93">
        <w:rPr>
          <w:rFonts w:cs="Calibri"/>
        </w:rPr>
        <w:t>opisanymi dla przedmiotu zamówienia.</w:t>
      </w:r>
    </w:p>
    <w:p w:rsidR="00A55DE3" w:rsidRDefault="007F56D7" w:rsidP="00A55DE3">
      <w:pPr>
        <w:jc w:val="both"/>
      </w:pPr>
      <w:r w:rsidRPr="007F56D7">
        <w:t xml:space="preserve">Zamawiający nie ponosi odpowiedzialności za szkody wyrządzone przez Wykonawcę podczas wykonywania przedmiotu zamówienia. W wypadku skierowania do Zamawiającego jakichkolwiek roszczeń związanych ze szkodami, o których mowa w zdaniu pierwszym, Wykonawca zobowiązany będzie do zadośćuczynienia tym roszczeniom w taki sposób, by zwolnić Zamawiającego od </w:t>
      </w:r>
      <w:r w:rsidRPr="007F56D7">
        <w:lastRenderedPageBreak/>
        <w:t xml:space="preserve">jakiejkolwiek odpowiedzialności, a w wypadku skierowania sprawy na drogę sądową przeciwko Zamawiającemu, Wykonawca zobowiązany będzie wstąpić do postępowania w sprawie.  </w:t>
      </w:r>
    </w:p>
    <w:p w:rsidR="00EA0F75" w:rsidRPr="00C125EA" w:rsidRDefault="00EA0F75" w:rsidP="00B06379">
      <w:pPr>
        <w:spacing w:after="200" w:line="276" w:lineRule="auto"/>
        <w:jc w:val="both"/>
        <w:rPr>
          <w:rFonts w:cs="Times New Roman"/>
          <w:b/>
          <w:u w:val="single"/>
        </w:rPr>
      </w:pPr>
      <w:r w:rsidRPr="00C125EA">
        <w:rPr>
          <w:rFonts w:cs="Times New Roman"/>
          <w:b/>
          <w:u w:val="single"/>
        </w:rPr>
        <w:t>Wymagania o których mowa w art. 29 ust. 3a</w:t>
      </w:r>
      <w:r w:rsidR="0058046D" w:rsidRPr="00C125EA">
        <w:rPr>
          <w:rFonts w:cs="Times New Roman"/>
          <w:b/>
          <w:u w:val="single"/>
        </w:rPr>
        <w:t xml:space="preserve"> ustawy Prawo zamówień publicznych</w:t>
      </w:r>
      <w:r w:rsidRPr="00C125EA">
        <w:rPr>
          <w:rFonts w:cs="Times New Roman"/>
          <w:b/>
          <w:u w:val="single"/>
        </w:rPr>
        <w:t xml:space="preserve"> – obowiązek zatrudni</w:t>
      </w:r>
      <w:r w:rsidR="00C125EA">
        <w:rPr>
          <w:rFonts w:cs="Times New Roman"/>
          <w:b/>
          <w:u w:val="single"/>
        </w:rPr>
        <w:t>enia na podstawie umowy o pracę:</w:t>
      </w:r>
    </w:p>
    <w:p w:rsidR="00337B59" w:rsidRDefault="00337B59" w:rsidP="001C766F">
      <w:pPr>
        <w:spacing w:after="200" w:line="276" w:lineRule="auto"/>
        <w:jc w:val="both"/>
        <w:rPr>
          <w:rFonts w:cs="Times New Roman"/>
        </w:rPr>
      </w:pPr>
      <w:r w:rsidRPr="00337B59">
        <w:rPr>
          <w:rFonts w:cs="Times New Roman"/>
        </w:rPr>
        <w:t xml:space="preserve">1. Zamawiający wymaga zatrudnienia na podstawie umowy o pracę przez wykonawcę lub podwykonawcę osób wykonujących wskazane poniżej czynności w trakcie realizacji zamówienia: </w:t>
      </w:r>
    </w:p>
    <w:p w:rsidR="00337B59" w:rsidRDefault="00337B59" w:rsidP="001C766F">
      <w:pPr>
        <w:spacing w:after="200" w:line="276" w:lineRule="auto"/>
        <w:jc w:val="both"/>
        <w:rPr>
          <w:rFonts w:cs="Times New Roman"/>
        </w:rPr>
      </w:pPr>
      <w:r w:rsidRPr="00337B59">
        <w:rPr>
          <w:rFonts w:cs="Times New Roman"/>
        </w:rPr>
        <w:t xml:space="preserve">a. wykonywanie prac objętych zakresem niniejszego zamówienia, w tym prace fizyczne oraz operatorów sprzętu, z wyłączeniem kadry kierowniczej, jeżeli wykonywanie tych czynności polega na wykonywaniu pracy w rozumieniu przepisów kodeksu pracy.  </w:t>
      </w:r>
    </w:p>
    <w:p w:rsidR="007F56D7" w:rsidRDefault="00337B59" w:rsidP="00337B59">
      <w:pPr>
        <w:jc w:val="both"/>
        <w:rPr>
          <w:rFonts w:cs="Times New Roman"/>
        </w:rPr>
      </w:pPr>
      <w:r w:rsidRPr="007F56D7">
        <w:rPr>
          <w:rFonts w:cs="Times New Roman"/>
        </w:rPr>
        <w:t>2.</w:t>
      </w:r>
      <w:r w:rsidRPr="00337B59">
        <w:rPr>
          <w:rFonts w:cs="Times New Roman"/>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rsidR="007F56D7" w:rsidRDefault="00337B59" w:rsidP="00337B59">
      <w:pPr>
        <w:jc w:val="both"/>
        <w:rPr>
          <w:rFonts w:cs="Times New Roman"/>
        </w:rPr>
      </w:pPr>
      <w:r w:rsidRPr="00337B59">
        <w:rPr>
          <w:rFonts w:cs="Times New Roman"/>
        </w:rPr>
        <w:t xml:space="preserve">a. żądania oświadczeń i dokumentów w zakresie potwierdzenia spełniania ww. wymogów i dokonywania ich oceny, </w:t>
      </w:r>
    </w:p>
    <w:p w:rsidR="007F56D7" w:rsidRDefault="00337B59" w:rsidP="00337B59">
      <w:pPr>
        <w:jc w:val="both"/>
        <w:rPr>
          <w:rFonts w:cs="Times New Roman"/>
        </w:rPr>
      </w:pPr>
      <w:r w:rsidRPr="00337B59">
        <w:rPr>
          <w:rFonts w:cs="Times New Roman"/>
        </w:rPr>
        <w:t xml:space="preserve">b. żądania wyjaśnień w przypadku wątpliwości w zakresie potwierdzenia spełniania ww. wymogów, </w:t>
      </w:r>
    </w:p>
    <w:p w:rsidR="007F56D7" w:rsidRDefault="00337B59" w:rsidP="00337B59">
      <w:pPr>
        <w:jc w:val="both"/>
        <w:rPr>
          <w:rFonts w:cs="Times New Roman"/>
        </w:rPr>
      </w:pPr>
      <w:r w:rsidRPr="00337B59">
        <w:rPr>
          <w:rFonts w:cs="Times New Roman"/>
        </w:rPr>
        <w:t xml:space="preserve">c. przeprowadzania kontroli na miejscu wykonywania świadczenia. </w:t>
      </w:r>
    </w:p>
    <w:p w:rsidR="007F56D7" w:rsidRDefault="00337B59" w:rsidP="00337B59">
      <w:pPr>
        <w:jc w:val="both"/>
        <w:rPr>
          <w:rFonts w:cs="Times New Roman"/>
        </w:rPr>
      </w:pPr>
      <w:r w:rsidRPr="00337B59">
        <w:rPr>
          <w:rFonts w:cs="Times New Roman"/>
        </w:rPr>
        <w:t xml:space="preserve">3.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 </w:t>
      </w:r>
    </w:p>
    <w:p w:rsidR="007F56D7" w:rsidRDefault="00337B59" w:rsidP="00337B59">
      <w:pPr>
        <w:jc w:val="both"/>
        <w:rPr>
          <w:rFonts w:cs="Times New Roman"/>
        </w:rPr>
      </w:pPr>
      <w:r w:rsidRPr="00337B59">
        <w:rPr>
          <w:rFonts w:cs="Times New Roman"/>
        </w:rPr>
        <w:t xml:space="preserve">a.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7F56D7" w:rsidRDefault="00337B59" w:rsidP="00337B59">
      <w:pPr>
        <w:jc w:val="both"/>
        <w:rPr>
          <w:rFonts w:cs="Times New Roman"/>
        </w:rPr>
      </w:pPr>
      <w:r w:rsidRPr="00337B59">
        <w:rPr>
          <w:rFonts w:cs="Times New Roman"/>
        </w:rPr>
        <w:t xml:space="preserve">b.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337B59">
        <w:rPr>
          <w:rFonts w:cs="Times New Roman"/>
        </w:rPr>
        <w:t>zanonimizowana</w:t>
      </w:r>
      <w:proofErr w:type="spellEnd"/>
      <w:r w:rsidRPr="00337B59">
        <w:rPr>
          <w:rFonts w:cs="Times New Roman"/>
        </w:rPr>
        <w:t xml:space="preserve"> w sposób zapewniający ochronę danych osobo</w:t>
      </w:r>
      <w:r w:rsidR="007F56D7">
        <w:rPr>
          <w:rFonts w:cs="Times New Roman"/>
        </w:rPr>
        <w:t>wych pracowników, zgodnie z obowiązującym przepisami</w:t>
      </w:r>
      <w:r w:rsidRPr="00337B59">
        <w:rPr>
          <w:rFonts w:cs="Times New Roman"/>
        </w:rPr>
        <w:t xml:space="preserve"> (tj. w szczególności bez adresów, nr PESEL pracowników). Informacje takie jak: imię i nazwisko, data zawarcia umowy, rodzaj umowy o pracę i wymiar etatu powinny być możliwe do zidentyfikowania; </w:t>
      </w:r>
    </w:p>
    <w:p w:rsidR="007F56D7" w:rsidRDefault="00337B59" w:rsidP="00337B59">
      <w:pPr>
        <w:jc w:val="both"/>
        <w:rPr>
          <w:rFonts w:cs="Times New Roman"/>
        </w:rPr>
      </w:pPr>
      <w:r w:rsidRPr="00337B59">
        <w:rPr>
          <w:rFonts w:cs="Times New Roman"/>
        </w:rPr>
        <w:t xml:space="preserve">c. zaświadczenie właściwego oddziału ZUS, potwierdzające opłacanie przez wykonawcę lub podwykonawcę składek na ubezpieczenia społeczne i zdrowotne z tytułu zatrudnienia na podstawie umów o pracę za ostatni okres rozliczeniowy; </w:t>
      </w:r>
    </w:p>
    <w:p w:rsidR="007F56D7" w:rsidRDefault="00337B59" w:rsidP="00337B59">
      <w:pPr>
        <w:jc w:val="both"/>
        <w:rPr>
          <w:rFonts w:cs="Times New Roman"/>
        </w:rPr>
      </w:pPr>
      <w:r w:rsidRPr="00337B59">
        <w:rPr>
          <w:rFonts w:cs="Times New Roman"/>
        </w:rPr>
        <w:t xml:space="preserve">d. poświadczoną za zgodność z oryginałem odpowiednio przez wykonawcę lub podwykonawcę kopię dowodu potwierdzającego zgłoszenie pracownika przez pracodawcę do ubezpieczeń, </w:t>
      </w:r>
      <w:proofErr w:type="spellStart"/>
      <w:r w:rsidRPr="00337B59">
        <w:rPr>
          <w:rFonts w:cs="Times New Roman"/>
        </w:rPr>
        <w:t>zanonimizowaną</w:t>
      </w:r>
      <w:proofErr w:type="spellEnd"/>
      <w:r w:rsidRPr="00337B59">
        <w:rPr>
          <w:rFonts w:cs="Times New Roman"/>
        </w:rPr>
        <w:t xml:space="preserve"> w sposób zapewniający ochronę danych osobowych pracowników, zgod</w:t>
      </w:r>
      <w:r w:rsidR="007F56D7">
        <w:rPr>
          <w:rFonts w:cs="Times New Roman"/>
        </w:rPr>
        <w:t>nie z obowiązującymi przepisami.</w:t>
      </w:r>
    </w:p>
    <w:p w:rsidR="00676646" w:rsidRPr="00676646" w:rsidRDefault="007F56D7" w:rsidP="00676646">
      <w:pPr>
        <w:jc w:val="both"/>
        <w:rPr>
          <w:rFonts w:cs="Times New Roman"/>
        </w:rPr>
      </w:pPr>
      <w:r w:rsidRPr="007F56D7">
        <w:rPr>
          <w:rFonts w:cs="Times New Roman"/>
        </w:rPr>
        <w:lastRenderedPageBreak/>
        <w:t xml:space="preserve">4. Z tytułu niespełnienia przez wykonawcę lub podwykonawcę wymogu zatrudnienia na podstawie umowy o pracę osób wykonujących wskazane w punkcie 1 czynności zamawiający przewiduje sankcję w postaci obowiązku zapłaty przez wykonawcę kary umownej w wysokości określonej we Wzorze Umowy oraz sankcję możliwości odstąpienia od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rsidR="004D6D2B" w:rsidRPr="00650090" w:rsidRDefault="00676646" w:rsidP="00650090">
      <w:pPr>
        <w:jc w:val="both"/>
        <w:rPr>
          <w:rFonts w:cs="Times New Roman"/>
          <w:i/>
          <w:sz w:val="24"/>
          <w:szCs w:val="24"/>
        </w:rPr>
      </w:pPr>
      <w:r w:rsidRPr="00650090">
        <w:rPr>
          <w:rFonts w:cs="Times New Roman"/>
          <w:b/>
          <w:i/>
          <w:sz w:val="24"/>
          <w:szCs w:val="24"/>
        </w:rPr>
        <w:t xml:space="preserve">Rozdział IV. </w:t>
      </w:r>
      <w:r w:rsidR="00821B97" w:rsidRPr="00650090">
        <w:rPr>
          <w:rFonts w:cs="Times New Roman"/>
          <w:b/>
          <w:i/>
          <w:sz w:val="24"/>
          <w:szCs w:val="24"/>
        </w:rPr>
        <w:t>Zamawiający nie dopuszcza możliwości przedstawiania ofert wariantowych (art. 36 ust</w:t>
      </w:r>
      <w:r w:rsidRPr="00650090">
        <w:rPr>
          <w:rFonts w:cs="Times New Roman"/>
          <w:b/>
          <w:i/>
          <w:sz w:val="24"/>
          <w:szCs w:val="24"/>
        </w:rPr>
        <w:t>.</w:t>
      </w:r>
      <w:r w:rsidR="00821B97" w:rsidRPr="00650090">
        <w:rPr>
          <w:rFonts w:cs="Times New Roman"/>
          <w:b/>
          <w:i/>
          <w:sz w:val="24"/>
          <w:szCs w:val="24"/>
        </w:rPr>
        <w:t xml:space="preserve"> 2 pkt 4)</w:t>
      </w:r>
      <w:r w:rsidR="007D0A24">
        <w:rPr>
          <w:rFonts w:cs="Times New Roman"/>
          <w:b/>
          <w:i/>
          <w:sz w:val="24"/>
          <w:szCs w:val="24"/>
        </w:rPr>
        <w:t>.</w:t>
      </w:r>
    </w:p>
    <w:p w:rsidR="004D6D2B" w:rsidRPr="00650090" w:rsidRDefault="00676646" w:rsidP="00676646">
      <w:pPr>
        <w:jc w:val="both"/>
        <w:rPr>
          <w:rFonts w:cs="Times New Roman"/>
          <w:b/>
          <w:i/>
          <w:sz w:val="24"/>
          <w:szCs w:val="24"/>
        </w:rPr>
      </w:pPr>
      <w:r w:rsidRPr="00650090">
        <w:rPr>
          <w:rFonts w:cs="Times New Roman"/>
          <w:b/>
          <w:i/>
          <w:sz w:val="24"/>
          <w:szCs w:val="24"/>
        </w:rPr>
        <w:t xml:space="preserve">Rozdział V. </w:t>
      </w:r>
      <w:r w:rsidR="00821B97" w:rsidRPr="00650090">
        <w:rPr>
          <w:rFonts w:cs="Times New Roman"/>
          <w:b/>
          <w:i/>
          <w:sz w:val="24"/>
          <w:szCs w:val="24"/>
        </w:rPr>
        <w:t>Zamawiający nie dop</w:t>
      </w:r>
      <w:r w:rsidR="003723CC">
        <w:rPr>
          <w:rFonts w:cs="Times New Roman"/>
          <w:b/>
          <w:i/>
          <w:sz w:val="24"/>
          <w:szCs w:val="24"/>
        </w:rPr>
        <w:t>uszcza możliwości składania</w:t>
      </w:r>
      <w:r w:rsidR="00821B97" w:rsidRPr="00650090">
        <w:rPr>
          <w:rFonts w:cs="Times New Roman"/>
          <w:b/>
          <w:i/>
          <w:sz w:val="24"/>
          <w:szCs w:val="24"/>
        </w:rPr>
        <w:t xml:space="preserve"> ofert częściowych (art. 36 ust</w:t>
      </w:r>
      <w:r w:rsidRPr="00650090">
        <w:rPr>
          <w:rFonts w:cs="Times New Roman"/>
          <w:b/>
          <w:i/>
          <w:sz w:val="24"/>
          <w:szCs w:val="24"/>
        </w:rPr>
        <w:t>.</w:t>
      </w:r>
      <w:r w:rsidR="00821B97" w:rsidRPr="00650090">
        <w:rPr>
          <w:rFonts w:cs="Times New Roman"/>
          <w:b/>
          <w:i/>
          <w:sz w:val="24"/>
          <w:szCs w:val="24"/>
        </w:rPr>
        <w:t xml:space="preserve"> 2 pkt 1, 15)</w:t>
      </w:r>
      <w:r w:rsidR="007D0A24">
        <w:rPr>
          <w:rFonts w:cs="Times New Roman"/>
          <w:b/>
          <w:i/>
          <w:sz w:val="24"/>
          <w:szCs w:val="24"/>
        </w:rPr>
        <w:t>.</w:t>
      </w:r>
    </w:p>
    <w:p w:rsidR="004D6D2B" w:rsidRPr="00650090" w:rsidRDefault="006F11DF" w:rsidP="00FF24D9">
      <w:pPr>
        <w:spacing w:line="240" w:lineRule="auto"/>
        <w:jc w:val="both"/>
        <w:rPr>
          <w:rFonts w:cs="Times New Roman"/>
          <w:b/>
          <w:i/>
          <w:sz w:val="24"/>
          <w:szCs w:val="24"/>
        </w:rPr>
      </w:pPr>
      <w:r w:rsidRPr="00650090">
        <w:rPr>
          <w:rFonts w:cs="Times New Roman"/>
          <w:b/>
          <w:i/>
          <w:sz w:val="24"/>
          <w:szCs w:val="24"/>
        </w:rPr>
        <w:t xml:space="preserve">Rozdział VI. </w:t>
      </w:r>
      <w:r w:rsidR="00FF24D9" w:rsidRPr="00650090">
        <w:rPr>
          <w:rFonts w:cs="Times New Roman"/>
          <w:b/>
          <w:i/>
          <w:sz w:val="24"/>
          <w:szCs w:val="24"/>
        </w:rPr>
        <w:t xml:space="preserve">Zamawiający nie przewiduje możliwości udzielania zamówień uzupełniających, </w:t>
      </w:r>
      <w:r w:rsidR="00FF24D9" w:rsidRPr="00650090">
        <w:rPr>
          <w:rFonts w:cs="Times New Roman"/>
          <w:b/>
          <w:i/>
          <w:sz w:val="24"/>
          <w:szCs w:val="24"/>
        </w:rPr>
        <w:br/>
        <w:t>o których mowa w art. 67 ust. 1 pkt. 6 i 7 lu</w:t>
      </w:r>
      <w:r w:rsidR="007C15B6">
        <w:rPr>
          <w:rFonts w:cs="Times New Roman"/>
          <w:b/>
          <w:i/>
          <w:sz w:val="24"/>
          <w:szCs w:val="24"/>
        </w:rPr>
        <w:t>b art. 134 ust. 6 pkt 3 ustawy P</w:t>
      </w:r>
      <w:r w:rsidR="00FF24D9" w:rsidRPr="00650090">
        <w:rPr>
          <w:rFonts w:cs="Times New Roman"/>
          <w:b/>
          <w:i/>
          <w:sz w:val="24"/>
          <w:szCs w:val="24"/>
        </w:rPr>
        <w:t>rawo zamówień publicznych (art. 36 ust. 2 pkt 3)</w:t>
      </w:r>
      <w:r w:rsidR="007D0A24">
        <w:rPr>
          <w:rFonts w:cs="Times New Roman"/>
          <w:b/>
          <w:i/>
          <w:sz w:val="24"/>
          <w:szCs w:val="24"/>
        </w:rPr>
        <w:t>.</w:t>
      </w:r>
    </w:p>
    <w:p w:rsidR="004D6D2B" w:rsidRPr="00650090" w:rsidRDefault="00676646" w:rsidP="00676646">
      <w:pPr>
        <w:jc w:val="both"/>
        <w:rPr>
          <w:rFonts w:cs="Times New Roman"/>
          <w:i/>
          <w:sz w:val="24"/>
          <w:szCs w:val="24"/>
        </w:rPr>
      </w:pPr>
      <w:r w:rsidRPr="00650090">
        <w:rPr>
          <w:rFonts w:cs="Times New Roman"/>
          <w:b/>
          <w:i/>
          <w:sz w:val="24"/>
          <w:szCs w:val="24"/>
        </w:rPr>
        <w:t>Rozdział V</w:t>
      </w:r>
      <w:r w:rsidR="006F11DF" w:rsidRPr="00650090">
        <w:rPr>
          <w:rFonts w:cs="Times New Roman"/>
          <w:b/>
          <w:i/>
          <w:sz w:val="24"/>
          <w:szCs w:val="24"/>
        </w:rPr>
        <w:t>I</w:t>
      </w:r>
      <w:r w:rsidRPr="00650090">
        <w:rPr>
          <w:rFonts w:cs="Times New Roman"/>
          <w:b/>
          <w:i/>
          <w:sz w:val="24"/>
          <w:szCs w:val="24"/>
        </w:rPr>
        <w:t xml:space="preserve">I. </w:t>
      </w:r>
      <w:r w:rsidR="00821B97" w:rsidRPr="00650090">
        <w:rPr>
          <w:rFonts w:cs="Times New Roman"/>
          <w:b/>
          <w:i/>
          <w:sz w:val="24"/>
          <w:szCs w:val="24"/>
        </w:rPr>
        <w:t>Zamawiający nie przewiduje aukcji elektronicznej, oraz możliwości złożenia oferty w postaci katalogów elektronicznych lub dołączenia katalogów elektronicznych do oferty w sytuacji określonej w art. 10a</w:t>
      </w:r>
      <w:r w:rsidRPr="00650090">
        <w:rPr>
          <w:rFonts w:cs="Times New Roman"/>
          <w:b/>
          <w:i/>
          <w:sz w:val="24"/>
          <w:szCs w:val="24"/>
        </w:rPr>
        <w:t xml:space="preserve"> </w:t>
      </w:r>
      <w:r w:rsidR="00821B97" w:rsidRPr="00650090">
        <w:rPr>
          <w:rFonts w:cs="Times New Roman"/>
          <w:b/>
          <w:i/>
          <w:sz w:val="24"/>
          <w:szCs w:val="24"/>
        </w:rPr>
        <w:t>ust</w:t>
      </w:r>
      <w:r w:rsidRPr="00650090">
        <w:rPr>
          <w:rFonts w:cs="Times New Roman"/>
          <w:b/>
          <w:i/>
          <w:sz w:val="24"/>
          <w:szCs w:val="24"/>
        </w:rPr>
        <w:t>.</w:t>
      </w:r>
      <w:r w:rsidR="00821B97" w:rsidRPr="00650090">
        <w:rPr>
          <w:rFonts w:cs="Times New Roman"/>
          <w:b/>
          <w:i/>
          <w:sz w:val="24"/>
          <w:szCs w:val="24"/>
        </w:rPr>
        <w:t xml:space="preserve"> 2 (art. 36 ust</w:t>
      </w:r>
      <w:r w:rsidRPr="00650090">
        <w:rPr>
          <w:rFonts w:cs="Times New Roman"/>
          <w:b/>
          <w:i/>
          <w:sz w:val="24"/>
          <w:szCs w:val="24"/>
        </w:rPr>
        <w:t>.</w:t>
      </w:r>
      <w:r w:rsidR="00821B97" w:rsidRPr="00650090">
        <w:rPr>
          <w:rFonts w:cs="Times New Roman"/>
          <w:b/>
          <w:i/>
          <w:sz w:val="24"/>
          <w:szCs w:val="24"/>
        </w:rPr>
        <w:t xml:space="preserve"> 2 pkt 14)</w:t>
      </w:r>
      <w:r w:rsidR="007D0A24">
        <w:rPr>
          <w:rFonts w:cs="Times New Roman"/>
          <w:b/>
          <w:i/>
          <w:sz w:val="24"/>
          <w:szCs w:val="24"/>
        </w:rPr>
        <w:t>.</w:t>
      </w:r>
    </w:p>
    <w:p w:rsidR="00821B97" w:rsidRPr="00650090" w:rsidRDefault="00676646" w:rsidP="00676646">
      <w:pPr>
        <w:jc w:val="both"/>
        <w:rPr>
          <w:rFonts w:cs="Times New Roman"/>
          <w:b/>
          <w:i/>
          <w:sz w:val="24"/>
          <w:szCs w:val="24"/>
        </w:rPr>
      </w:pPr>
      <w:r w:rsidRPr="00650090">
        <w:rPr>
          <w:rFonts w:cs="Times New Roman"/>
          <w:b/>
          <w:i/>
          <w:sz w:val="24"/>
          <w:szCs w:val="24"/>
        </w:rPr>
        <w:t>Rozdział VII</w:t>
      </w:r>
      <w:r w:rsidR="006F11DF" w:rsidRPr="00650090">
        <w:rPr>
          <w:rFonts w:cs="Times New Roman"/>
          <w:b/>
          <w:i/>
          <w:sz w:val="24"/>
          <w:szCs w:val="24"/>
        </w:rPr>
        <w:t>I</w:t>
      </w:r>
      <w:r w:rsidRPr="00650090">
        <w:rPr>
          <w:rFonts w:cs="Times New Roman"/>
          <w:b/>
          <w:i/>
          <w:sz w:val="24"/>
          <w:szCs w:val="24"/>
        </w:rPr>
        <w:t xml:space="preserve">. </w:t>
      </w:r>
      <w:r w:rsidR="00821B97" w:rsidRPr="00650090">
        <w:rPr>
          <w:rFonts w:cs="Times New Roman"/>
          <w:b/>
          <w:i/>
          <w:sz w:val="24"/>
          <w:szCs w:val="24"/>
        </w:rPr>
        <w:t>Termin wykonania zamówienia (art. 36 ust</w:t>
      </w:r>
      <w:r w:rsidRPr="00650090">
        <w:rPr>
          <w:rFonts w:cs="Times New Roman"/>
          <w:b/>
          <w:i/>
          <w:sz w:val="24"/>
          <w:szCs w:val="24"/>
        </w:rPr>
        <w:t>.</w:t>
      </w:r>
      <w:r w:rsidR="00821B97" w:rsidRPr="00650090">
        <w:rPr>
          <w:rFonts w:cs="Times New Roman"/>
          <w:b/>
          <w:i/>
          <w:sz w:val="24"/>
          <w:szCs w:val="24"/>
        </w:rPr>
        <w:t xml:space="preserve"> 1 pkt 4)</w:t>
      </w:r>
      <w:r w:rsidR="007D0A24">
        <w:rPr>
          <w:rFonts w:cs="Times New Roman"/>
          <w:b/>
          <w:i/>
          <w:sz w:val="24"/>
          <w:szCs w:val="24"/>
        </w:rPr>
        <w:t>.</w:t>
      </w:r>
    </w:p>
    <w:p w:rsidR="00821B97" w:rsidRPr="00F56B1E" w:rsidRDefault="00676646" w:rsidP="003205C9">
      <w:pPr>
        <w:pStyle w:val="Bezodstpw"/>
        <w:rPr>
          <w:b/>
        </w:rPr>
      </w:pPr>
      <w:r w:rsidRPr="00676646">
        <w:t>Wymagany termin wykonania zamówienia</w:t>
      </w:r>
      <w:r w:rsidR="007C5989">
        <w:t xml:space="preserve">: </w:t>
      </w:r>
      <w:r w:rsidR="007C5989" w:rsidRPr="007C5989">
        <w:t>o</w:t>
      </w:r>
      <w:r w:rsidR="00BB58F0">
        <w:t xml:space="preserve">d dnia podpisania umowy do dnia </w:t>
      </w:r>
      <w:r w:rsidR="0064135F">
        <w:rPr>
          <w:b/>
        </w:rPr>
        <w:t>30 września</w:t>
      </w:r>
      <w:r w:rsidR="00B0168A" w:rsidRPr="00F56B1E">
        <w:rPr>
          <w:b/>
        </w:rPr>
        <w:t xml:space="preserve"> 20</w:t>
      </w:r>
      <w:r w:rsidR="007C5989" w:rsidRPr="00F56B1E">
        <w:rPr>
          <w:b/>
        </w:rPr>
        <w:t>20 r.</w:t>
      </w:r>
    </w:p>
    <w:p w:rsidR="0064135F" w:rsidRPr="009C4B59" w:rsidRDefault="00686ABC" w:rsidP="003205C9">
      <w:pPr>
        <w:pStyle w:val="Bezodstpw"/>
      </w:pPr>
      <w:r>
        <w:tab/>
      </w:r>
    </w:p>
    <w:p w:rsidR="006F11DF" w:rsidRPr="008D20C4" w:rsidRDefault="006F11DF" w:rsidP="003205C9">
      <w:pPr>
        <w:pStyle w:val="Bezodstpw"/>
        <w:rPr>
          <w:b/>
          <w:i/>
          <w:sz w:val="24"/>
          <w:szCs w:val="24"/>
        </w:rPr>
      </w:pPr>
      <w:r w:rsidRPr="008D20C4">
        <w:rPr>
          <w:b/>
          <w:i/>
          <w:sz w:val="24"/>
          <w:szCs w:val="24"/>
        </w:rPr>
        <w:t>Rozdział IX. Warunki podwykonawstwa (art. 36 ust. 2 pkt 10, 11)</w:t>
      </w:r>
      <w:r w:rsidR="007D0A24" w:rsidRPr="008D20C4">
        <w:rPr>
          <w:b/>
          <w:i/>
          <w:sz w:val="24"/>
          <w:szCs w:val="24"/>
        </w:rPr>
        <w:t>.</w:t>
      </w:r>
    </w:p>
    <w:p w:rsidR="006F11DF" w:rsidRDefault="006F11DF" w:rsidP="003205C9">
      <w:pPr>
        <w:pStyle w:val="Bezodstpw"/>
      </w:pPr>
    </w:p>
    <w:p w:rsidR="005E3717" w:rsidRPr="00636EB7" w:rsidRDefault="005E3717" w:rsidP="008D20C4">
      <w:pPr>
        <w:pStyle w:val="Bezodstpw"/>
        <w:jc w:val="both"/>
      </w:pPr>
      <w:r w:rsidRPr="00636EB7">
        <w:t>Szczegółowe warunki podwykonawstwa zostały określone w art. 647 Kodeksu cywilnego oraz odpowiednie przepisy zawarte w ustawie – Prawo zamów</w:t>
      </w:r>
      <w:r w:rsidR="00680A79">
        <w:t>ień publicznych w szczególności</w:t>
      </w:r>
      <w:r w:rsidRPr="00636EB7">
        <w:t xml:space="preserve"> art. 143b, 143c, 143d.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Przez umowę o podwykonawstwo – należy rozumieć umowę w formie pisemnej o charakterze odpłatnym, której przedmiotem są usługi, dostawy lub roboty budowlane stanowiące część zamówienia publicznego, zawartą między wybranym przez zamawiającego wykonawcą a innym podmiotem (podwykonawcą), a w prz</w:t>
      </w:r>
      <w:r w:rsidR="0064135F">
        <w:t xml:space="preserve">ypadku zamówień publicznych na </w:t>
      </w:r>
      <w:r w:rsidRPr="005E3717">
        <w:t xml:space="preserve">roboty budowlane także między podwykonawcą a dalszym podwykonawcą lub między dalszymi podwykonawcami.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Zgodnie z art. 36a. ust 1 wykonawca może powierzyć wykonanie części zamówienia podwykonawcy, w takim przypadku zgodnie z art. 36b ust. 1 Zamawiający żąda wskazania przez wykonawcę części zamówienia, której wykonanie zamierza powierzyć podwykonawcy i podania przez wykonawcę firm podwykonawców. W tym celu należy wypełnić stosowny załącznik do SIWZ.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Na żądanie Zamawiającego, Wykonawca, który zamierza powierzyć wykonanie części zamówienia podwykonawcom, w celu wykazania braku istnienia wobec nich podstaw wykluczenia z udziału w postępowaniu, zamieszcza informacje o podwykonawcach w oświadczeniu, o którym m</w:t>
      </w:r>
      <w:r w:rsidR="0064135F">
        <w:t xml:space="preserve">owa w art. 25a ust. 1 ustawy </w:t>
      </w:r>
      <w:proofErr w:type="spellStart"/>
      <w:r w:rsidR="0064135F">
        <w:t>Pzp</w:t>
      </w:r>
      <w:proofErr w:type="spellEnd"/>
      <w:r w:rsidRPr="005E3717">
        <w:t xml:space="preserve">.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Jeżeli zmiana albo rezygnacja z podwykonawcy dotyczy podmiotu, na którego zasoby wykonawca powoływał się, na zasadach określonych w art. 22 ust. 1, w celu wykazania spełniania warunków udziału w postępowaniu, wykonawca jest obowiązany wykazać zamawiającemu, że proponowany inny podwykonawca lub wykonawca samodzielnie spełnia je w stopniu nie mniejszym niż </w:t>
      </w:r>
      <w:r w:rsidRPr="005E3717">
        <w:lastRenderedPageBreak/>
        <w:t xml:space="preserve">podwykonawca, na którego zasoby wykonawca powoływał się w trakcie postępowania o udzielenie zamówienia.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Jeżeli powierzenie podwykonawcy wykonania części zamówienia na roboty budowlane lub usługi następuje w trakcie jego realizacji, wykonawca na żądanie zamawiającego przedstawia oświadczenie, o którym mowa w art. 25a ust. 1 ustawy PZP, lub oświadczenie lub dokumenty potwierdzające brak podstaw wykluczenia wobec tego podwykonawcy.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Jeżeli zamawiający stwierdzi, że wobec danego podwykonawcy zachodzą podstawy wykluczenia, wykonawca obowiązany jest zastąpić tego podwykonawcę lub zrezygnować z powierzenia wykonania części zamówienia podwykonawcy.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W/w przepisy stosuje się wobec dalszych podwykonawców.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Powierzenie wykonania części zamówienia podwykonawcom nie zwalnia wykonawcy z odpowiedzialności za należyte wykonanie tego zamówienia.  </w:t>
      </w:r>
    </w:p>
    <w:p w:rsidR="005612E6" w:rsidRDefault="005612E6" w:rsidP="008D20C4">
      <w:pPr>
        <w:pStyle w:val="Bezodstpw"/>
        <w:jc w:val="both"/>
        <w:rPr>
          <w:b/>
        </w:rPr>
      </w:pPr>
    </w:p>
    <w:p w:rsidR="005E3717" w:rsidRPr="0074177D" w:rsidRDefault="005E3717" w:rsidP="008D20C4">
      <w:pPr>
        <w:pStyle w:val="Bezodstpw"/>
        <w:jc w:val="both"/>
        <w:rPr>
          <w:b/>
        </w:rPr>
      </w:pPr>
      <w:r w:rsidRPr="0074177D">
        <w:rPr>
          <w:b/>
        </w:rPr>
        <w:t xml:space="preserve">Wymagania dotyczące umów o podwykonawstwo:  </w:t>
      </w:r>
    </w:p>
    <w:p w:rsidR="005E3717" w:rsidRPr="005E3717" w:rsidRDefault="005E3717" w:rsidP="008D20C4">
      <w:pPr>
        <w:pStyle w:val="Bezodstpw"/>
        <w:jc w:val="both"/>
      </w:pPr>
      <w:r w:rsidRPr="005E3717">
        <w:t xml:space="preserve"> </w:t>
      </w:r>
    </w:p>
    <w:p w:rsidR="005E3717" w:rsidRPr="005E3717" w:rsidRDefault="005E3717" w:rsidP="008D20C4">
      <w:pPr>
        <w:pStyle w:val="Bezodstpw"/>
        <w:jc w:val="both"/>
      </w:pPr>
      <w:r w:rsidRPr="005E3717">
        <w:t xml:space="preserve">Umowy o podwykonawstwo nie mogą zawierać postanowień zgodnie z którymi: </w:t>
      </w:r>
    </w:p>
    <w:p w:rsidR="005E3717" w:rsidRPr="005E3717" w:rsidRDefault="005E3717" w:rsidP="008D20C4">
      <w:pPr>
        <w:pStyle w:val="Bezodstpw"/>
        <w:jc w:val="both"/>
      </w:pPr>
      <w:r w:rsidRPr="005E3717">
        <w:t xml:space="preserve">a. Termin zapłaty wynagrodzenia podwykonawcy lub dalszemu podwykonawcy jest dłuższy niż 30 dni od dnia doręczenia Wykonawcy, podwykonawcy lub dalszemu podwykonawcy faktury lub rachunku, potwierdzających wykonanie zleconej podwykonawcy lub dalszemu podwykonawcy dostawy, usługi lub roboty budowlanej, </w:t>
      </w:r>
    </w:p>
    <w:p w:rsidR="005E3717" w:rsidRPr="006E6604" w:rsidRDefault="005E3717" w:rsidP="008D20C4">
      <w:pPr>
        <w:pStyle w:val="Bezodstpw"/>
        <w:jc w:val="both"/>
      </w:pPr>
      <w:r w:rsidRPr="005E3717">
        <w:t xml:space="preserve">b. </w:t>
      </w:r>
      <w:r w:rsidRPr="006E6604">
        <w:t xml:space="preserve">Termin wykonania Umowy o podwykonawstwo wykracza </w:t>
      </w:r>
      <w:r w:rsidR="006E6604" w:rsidRPr="006E6604">
        <w:t xml:space="preserve">poza termin, o którym mowa w </w:t>
      </w:r>
      <w:r w:rsidR="006E6604" w:rsidRPr="00F56B1E">
        <w:t>§ 8</w:t>
      </w:r>
      <w:r w:rsidRPr="006E6604">
        <w:t xml:space="preserve"> Wzoru Umowy, </w:t>
      </w:r>
    </w:p>
    <w:p w:rsidR="005E3717" w:rsidRPr="005E3717" w:rsidRDefault="005E3717" w:rsidP="008D20C4">
      <w:pPr>
        <w:pStyle w:val="Bezodstpw"/>
        <w:jc w:val="both"/>
      </w:pPr>
      <w:r w:rsidRPr="005E3717">
        <w:t xml:space="preserve">c. Zapłata wynagrodzenia na rzecz podwykonawcy lub dalszego podwykonawcy uzależniona jest od odbioru robót przez Zamawiającego lub od zapłaty wynagrodzenia przez Zamawiającego Wykonawcy, </w:t>
      </w:r>
    </w:p>
    <w:p w:rsidR="005E3717" w:rsidRPr="005E3717" w:rsidRDefault="005E3717" w:rsidP="008D20C4">
      <w:pPr>
        <w:pStyle w:val="Bezodstpw"/>
        <w:jc w:val="both"/>
      </w:pPr>
      <w:r w:rsidRPr="005E3717">
        <w:t xml:space="preserve">d. Wynagrodzenie należne podwykonawcy lub dalszemu podwykonawcy jest wyższe niż wynagrodzenie należne Wykonawcy ustalone we Wzorze Umowy, </w:t>
      </w:r>
    </w:p>
    <w:p w:rsidR="00EC2466" w:rsidRDefault="005E3717" w:rsidP="008D20C4">
      <w:pPr>
        <w:pStyle w:val="Bezodstpw"/>
        <w:jc w:val="both"/>
      </w:pPr>
      <w:r w:rsidRPr="005E3717">
        <w:t xml:space="preserve">e. Sprzeczna jest z postanowieniami Wzoru Umowy,  </w:t>
      </w:r>
    </w:p>
    <w:p w:rsidR="005E3717" w:rsidRPr="005E3717" w:rsidRDefault="005E3717" w:rsidP="008D20C4">
      <w:pPr>
        <w:pStyle w:val="Bezodstpw"/>
        <w:jc w:val="both"/>
      </w:pPr>
      <w:r w:rsidRPr="005E3717">
        <w:t xml:space="preserve">f. Brak jest uregulowania zasad zawierania umów o dalsze podwykonawstwo, na wzór postanowień Wzoru Umowy,  </w:t>
      </w:r>
    </w:p>
    <w:p w:rsidR="005E3717" w:rsidRPr="005E3717" w:rsidRDefault="005E3717" w:rsidP="008D20C4">
      <w:pPr>
        <w:pStyle w:val="Bezodstpw"/>
        <w:jc w:val="both"/>
      </w:pPr>
      <w:r w:rsidRPr="005E3717">
        <w:t xml:space="preserve">g. Brak jest uregulowania obowiązku zatrudnienia na </w:t>
      </w:r>
      <w:r w:rsidR="005612E6">
        <w:t xml:space="preserve">podstawie umowy u pracę na wzór </w:t>
      </w:r>
      <w:r w:rsidRPr="005E3717">
        <w:t>postanowień</w:t>
      </w:r>
      <w:r w:rsidR="005E2449">
        <w:t xml:space="preserve"> zawartych we W</w:t>
      </w:r>
      <w:r w:rsidR="005612E6">
        <w:t>zorze</w:t>
      </w:r>
      <w:r w:rsidRPr="005E3717">
        <w:t xml:space="preserve"> Umowy.  </w:t>
      </w:r>
    </w:p>
    <w:p w:rsidR="005E3717" w:rsidRPr="005E3717" w:rsidRDefault="005E3717" w:rsidP="008D20C4">
      <w:pPr>
        <w:pStyle w:val="Bezodstpw"/>
        <w:jc w:val="both"/>
      </w:pPr>
      <w:r w:rsidRPr="005E3717">
        <w:t xml:space="preserve"> </w:t>
      </w:r>
    </w:p>
    <w:p w:rsidR="005E3717" w:rsidRDefault="00EC2466" w:rsidP="005612E6">
      <w:pPr>
        <w:pStyle w:val="Bezodstpw"/>
        <w:jc w:val="both"/>
      </w:pPr>
      <w:r>
        <w:t xml:space="preserve">We wzorze Umowy </w:t>
      </w:r>
      <w:r w:rsidR="006E6604">
        <w:rPr>
          <w:b/>
        </w:rPr>
        <w:t>(załącznik</w:t>
      </w:r>
      <w:r w:rsidR="0074177D" w:rsidRPr="00361EA4">
        <w:rPr>
          <w:b/>
        </w:rPr>
        <w:t xml:space="preserve"> Nr 7</w:t>
      </w:r>
      <w:r w:rsidR="005E3717" w:rsidRPr="00361EA4">
        <w:rPr>
          <w:b/>
        </w:rPr>
        <w:t xml:space="preserve"> do SIWZ)</w:t>
      </w:r>
      <w:r w:rsidR="005E3717" w:rsidRPr="007E0062">
        <w:rPr>
          <w:b/>
          <w:color w:val="FF0000"/>
        </w:rPr>
        <w:t xml:space="preserve"> </w:t>
      </w:r>
      <w:r w:rsidR="005E3717" w:rsidRPr="005E3717">
        <w:t xml:space="preserve">szczegółowo uregulowano procedurę obowiązku przedkładania Zamawiającemu: wzoru umowy o podwykonawstwo, które przedmiotem są roboty budowlane, umowy o podwykonawstwo, której przedmiotem są roboty budowlane, umowy o podwykonawstwo, której przedmiotem są usługi lub dostawy, a także aneksów do tych umów oraz procedurę zapłaty wynagrodzenia bezpośrednio podwykonawcom.  </w:t>
      </w:r>
    </w:p>
    <w:p w:rsidR="0074177D" w:rsidRDefault="0074177D" w:rsidP="003205C9">
      <w:pPr>
        <w:pStyle w:val="Bezodstpw"/>
        <w:rPr>
          <w:b/>
          <w:i/>
          <w:sz w:val="24"/>
          <w:szCs w:val="24"/>
        </w:rPr>
      </w:pPr>
    </w:p>
    <w:p w:rsidR="007F2BEA" w:rsidRPr="00F352CF" w:rsidRDefault="006F11DF" w:rsidP="003205C9">
      <w:pPr>
        <w:pStyle w:val="Bezodstpw"/>
        <w:rPr>
          <w:b/>
          <w:i/>
          <w:sz w:val="24"/>
          <w:szCs w:val="24"/>
        </w:rPr>
      </w:pPr>
      <w:r w:rsidRPr="00F352CF">
        <w:rPr>
          <w:b/>
          <w:i/>
          <w:sz w:val="24"/>
          <w:szCs w:val="24"/>
        </w:rPr>
        <w:t xml:space="preserve">Rozdział X. </w:t>
      </w:r>
      <w:r w:rsidR="00821B97" w:rsidRPr="00F352CF">
        <w:rPr>
          <w:b/>
          <w:i/>
          <w:sz w:val="24"/>
          <w:szCs w:val="24"/>
        </w:rPr>
        <w:t>Warunki udziału w postępowanie (art. 36 ust</w:t>
      </w:r>
      <w:r w:rsidR="007835B6" w:rsidRPr="00F352CF">
        <w:rPr>
          <w:b/>
          <w:i/>
          <w:sz w:val="24"/>
          <w:szCs w:val="24"/>
        </w:rPr>
        <w:t>.</w:t>
      </w:r>
      <w:r w:rsidR="00821B97" w:rsidRPr="00F352CF">
        <w:rPr>
          <w:b/>
          <w:i/>
          <w:sz w:val="24"/>
          <w:szCs w:val="24"/>
        </w:rPr>
        <w:t xml:space="preserve"> 1 </w:t>
      </w:r>
      <w:proofErr w:type="spellStart"/>
      <w:r w:rsidR="00821B97" w:rsidRPr="00F352CF">
        <w:rPr>
          <w:b/>
          <w:i/>
          <w:sz w:val="24"/>
          <w:szCs w:val="24"/>
        </w:rPr>
        <w:t>pkt</w:t>
      </w:r>
      <w:proofErr w:type="spellEnd"/>
      <w:r w:rsidR="00821B97" w:rsidRPr="00F352CF">
        <w:rPr>
          <w:b/>
          <w:i/>
          <w:sz w:val="24"/>
          <w:szCs w:val="24"/>
        </w:rPr>
        <w:t xml:space="preserve"> 5, 5a)</w:t>
      </w:r>
      <w:r w:rsidR="007D0A24" w:rsidRPr="00F352CF">
        <w:rPr>
          <w:b/>
          <w:i/>
          <w:sz w:val="24"/>
          <w:szCs w:val="24"/>
        </w:rPr>
        <w:t>.</w:t>
      </w:r>
    </w:p>
    <w:p w:rsidR="005E3717" w:rsidRPr="00F352CF" w:rsidRDefault="005E3717" w:rsidP="003205C9">
      <w:pPr>
        <w:pStyle w:val="Bezodstpw"/>
        <w:rPr>
          <w:b/>
          <w:i/>
          <w:sz w:val="24"/>
          <w:szCs w:val="24"/>
        </w:rPr>
      </w:pPr>
    </w:p>
    <w:p w:rsidR="005E3717" w:rsidRPr="005E3717" w:rsidRDefault="005E3717" w:rsidP="000A3BDF">
      <w:pPr>
        <w:pStyle w:val="Bezodstpw"/>
        <w:jc w:val="both"/>
        <w:rPr>
          <w:b/>
        </w:rPr>
      </w:pPr>
      <w:r>
        <w:t xml:space="preserve">1. </w:t>
      </w:r>
      <w:r w:rsidR="00F352CF">
        <w:rPr>
          <w:rFonts w:cs="Times New Roman"/>
        </w:rPr>
        <w:t>W p</w:t>
      </w:r>
      <w:r w:rsidR="00821B97" w:rsidRPr="005E3717">
        <w:t>ostępowaniu mogę wziąć udział Wykonawcy, którzy:</w:t>
      </w:r>
    </w:p>
    <w:p w:rsidR="00821B97" w:rsidRPr="005E3717" w:rsidRDefault="005E3717" w:rsidP="000A3BDF">
      <w:pPr>
        <w:pStyle w:val="Bezodstpw"/>
        <w:jc w:val="both"/>
        <w:rPr>
          <w:b/>
        </w:rPr>
      </w:pPr>
      <w:r w:rsidRPr="005E3717">
        <w:t>a.</w:t>
      </w:r>
      <w:r w:rsidRPr="005E3717">
        <w:rPr>
          <w:b/>
        </w:rPr>
        <w:t xml:space="preserve"> </w:t>
      </w:r>
      <w:r w:rsidR="00821B97" w:rsidRPr="005E3717">
        <w:t xml:space="preserve"> nie podlegają wykluczeniu,</w:t>
      </w:r>
    </w:p>
    <w:p w:rsidR="00821B97" w:rsidRPr="005E3717" w:rsidRDefault="005E3717" w:rsidP="000A3BDF">
      <w:pPr>
        <w:pStyle w:val="Bezodstpw"/>
        <w:jc w:val="both"/>
      </w:pPr>
      <w:r w:rsidRPr="005E3717">
        <w:t xml:space="preserve">b. </w:t>
      </w:r>
      <w:r w:rsidR="00821B97" w:rsidRPr="005E3717">
        <w:t>spełniają warunki udziału w postępowaniu, o ile zostały one określone przez zamawiającego,</w:t>
      </w:r>
    </w:p>
    <w:p w:rsidR="005C5AA3" w:rsidRPr="005E3717" w:rsidRDefault="005E3717" w:rsidP="000A3BDF">
      <w:pPr>
        <w:pStyle w:val="Bezodstpw"/>
        <w:jc w:val="both"/>
      </w:pPr>
      <w:r>
        <w:t xml:space="preserve">c. </w:t>
      </w:r>
      <w:r w:rsidR="007F2BEA" w:rsidRPr="005E3717">
        <w:t>spełniają warunki i wymagania określone w niniejszej specyfikacji istotnych warunków zamówienia.</w:t>
      </w:r>
    </w:p>
    <w:p w:rsidR="00EA0F75" w:rsidRDefault="005E3717" w:rsidP="005E3717">
      <w:pPr>
        <w:pStyle w:val="Bezodstpw"/>
        <w:jc w:val="both"/>
      </w:pPr>
      <w:r w:rsidRPr="00C60108">
        <w:t>2.</w:t>
      </w:r>
      <w:r w:rsidR="00C60108">
        <w:t xml:space="preserve"> </w:t>
      </w:r>
      <w:r w:rsidR="007F2BEA" w:rsidRPr="00C60108">
        <w:t>O udzielenie zamówienia mogą ubiegać się Wykonawcy, którzy spełniają następujące warunki:</w:t>
      </w:r>
    </w:p>
    <w:p w:rsidR="00AC2BA6" w:rsidRDefault="00AC2BA6" w:rsidP="005E3717">
      <w:pPr>
        <w:pStyle w:val="Bezodstpw"/>
        <w:jc w:val="both"/>
        <w:rPr>
          <w:b/>
        </w:rPr>
      </w:pPr>
      <w:r w:rsidRPr="00AC2BA6">
        <w:rPr>
          <w:b/>
        </w:rPr>
        <w:t>a. Kompetencje lub uprawnienia do prowadzenia określonej działalności zawodowej, o ile nie wynika to z odrębnych przepisów</w:t>
      </w:r>
    </w:p>
    <w:p w:rsidR="005612E6" w:rsidRDefault="005612E6" w:rsidP="005E3717">
      <w:pPr>
        <w:pStyle w:val="Bezodstpw"/>
        <w:jc w:val="both"/>
        <w:rPr>
          <w:b/>
        </w:rPr>
      </w:pPr>
    </w:p>
    <w:p w:rsidR="005612E6" w:rsidRDefault="00AC2BA6" w:rsidP="005E3717">
      <w:pPr>
        <w:pStyle w:val="Bezodstpw"/>
        <w:jc w:val="both"/>
        <w:rPr>
          <w:i/>
        </w:rPr>
      </w:pPr>
      <w:r w:rsidRPr="00AC2BA6">
        <w:rPr>
          <w:i/>
        </w:rPr>
        <w:t>Zamawiający nie określa wymagań w zakresie spełniania tego warunku. Brak opisu warunku.</w:t>
      </w:r>
    </w:p>
    <w:p w:rsidR="00AC2BA6" w:rsidRDefault="00AC2BA6" w:rsidP="005E3717">
      <w:pPr>
        <w:pStyle w:val="Bezodstpw"/>
        <w:jc w:val="both"/>
        <w:rPr>
          <w:b/>
        </w:rPr>
      </w:pPr>
      <w:r>
        <w:rPr>
          <w:b/>
        </w:rPr>
        <w:lastRenderedPageBreak/>
        <w:t>b. Sytuacja ekonomiczna lub finansowa</w:t>
      </w:r>
    </w:p>
    <w:p w:rsidR="005612E6" w:rsidRDefault="005612E6" w:rsidP="005E3717">
      <w:pPr>
        <w:pStyle w:val="Bezodstpw"/>
        <w:jc w:val="both"/>
        <w:rPr>
          <w:b/>
        </w:rPr>
      </w:pPr>
    </w:p>
    <w:p w:rsidR="00AC2BA6" w:rsidRDefault="00AC2BA6" w:rsidP="00AC2BA6">
      <w:pPr>
        <w:pStyle w:val="Bezodstpw"/>
        <w:jc w:val="both"/>
        <w:rPr>
          <w:i/>
        </w:rPr>
      </w:pPr>
      <w:r w:rsidRPr="00AC2BA6">
        <w:rPr>
          <w:i/>
        </w:rPr>
        <w:t xml:space="preserve"> Zamawiający nie określa wymagań w zakresie spełniania tego warunku. Brak opisu warunku.</w:t>
      </w:r>
    </w:p>
    <w:p w:rsidR="005612E6" w:rsidRDefault="005612E6" w:rsidP="00AC2BA6">
      <w:pPr>
        <w:pStyle w:val="Bezodstpw"/>
        <w:jc w:val="both"/>
        <w:rPr>
          <w:i/>
        </w:rPr>
      </w:pPr>
    </w:p>
    <w:p w:rsidR="005612E6" w:rsidRDefault="00AC2BA6" w:rsidP="00AC2BA6">
      <w:pPr>
        <w:pStyle w:val="Bezodstpw"/>
        <w:jc w:val="both"/>
        <w:rPr>
          <w:b/>
        </w:rPr>
      </w:pPr>
      <w:r>
        <w:rPr>
          <w:b/>
        </w:rPr>
        <w:t>c. Zdolności techniczne lub zawodowe</w:t>
      </w:r>
    </w:p>
    <w:p w:rsidR="0007527D" w:rsidRDefault="00EA78A5" w:rsidP="009F37F3">
      <w:pPr>
        <w:spacing w:before="60" w:after="120"/>
        <w:jc w:val="both"/>
      </w:pPr>
      <w:r>
        <w:t>War</w:t>
      </w:r>
      <w:r w:rsidR="000A3BDF">
        <w:t>unek zdolności technicznej</w:t>
      </w:r>
      <w:r>
        <w:t xml:space="preserve"> zostanie spełniony, jeśli Wykonawca wykaże, że</w:t>
      </w:r>
      <w:r w:rsidR="0007527D">
        <w:t>:</w:t>
      </w:r>
      <w:r>
        <w:t xml:space="preserve"> </w:t>
      </w:r>
    </w:p>
    <w:p w:rsidR="009F37F3" w:rsidRPr="000A3BDF" w:rsidRDefault="00EA78A5" w:rsidP="000E7167">
      <w:pPr>
        <w:pStyle w:val="Akapitzlist"/>
        <w:numPr>
          <w:ilvl w:val="0"/>
          <w:numId w:val="17"/>
        </w:numPr>
        <w:spacing w:before="60" w:after="120"/>
        <w:jc w:val="both"/>
      </w:pPr>
      <w:r>
        <w:t>w okresie nie wcześniej niż ostatnich pięciu lat przed upływem terminu składania ofert, a jeżeli okres prowadzenia działalności jest krótszy, w tym okresie wykonał</w:t>
      </w:r>
      <w:r w:rsidR="0007527D">
        <w:t xml:space="preserve"> należycie</w:t>
      </w:r>
      <w:r>
        <w:t xml:space="preserve"> </w:t>
      </w:r>
      <w:r w:rsidR="000A544B">
        <w:br/>
      </w:r>
      <w:r w:rsidRPr="000A544B">
        <w:rPr>
          <w:b/>
        </w:rPr>
        <w:t>co najmniej jedną</w:t>
      </w:r>
      <w:r>
        <w:t xml:space="preserve"> robotę budowlaną odpowiadającą przedmi</w:t>
      </w:r>
      <w:r w:rsidR="005612E6">
        <w:t xml:space="preserve">otowi zamówienia </w:t>
      </w:r>
      <w:r w:rsidR="000A544B">
        <w:br/>
      </w:r>
      <w:r w:rsidR="005612E6">
        <w:t>tzn. obejmującą</w:t>
      </w:r>
      <w:r>
        <w:t xml:space="preserve"> swoim zakresem</w:t>
      </w:r>
      <w:r w:rsidR="009F37F3">
        <w:t xml:space="preserve"> budow</w:t>
      </w:r>
      <w:r w:rsidR="000A544B">
        <w:t xml:space="preserve">ę/przebudowę/remont drogi </w:t>
      </w:r>
      <w:r w:rsidR="000A544B" w:rsidRPr="00633D0C">
        <w:rPr>
          <w:rFonts w:ascii="Calibri" w:hAnsi="Calibri"/>
          <w:b/>
        </w:rPr>
        <w:t>o</w:t>
      </w:r>
      <w:r w:rsidR="000A544B">
        <w:rPr>
          <w:rFonts w:ascii="Calibri" w:hAnsi="Calibri"/>
          <w:b/>
        </w:rPr>
        <w:t xml:space="preserve"> </w:t>
      </w:r>
      <w:r w:rsidR="000A544B" w:rsidRPr="00633D0C">
        <w:rPr>
          <w:rFonts w:ascii="Calibri" w:hAnsi="Calibri"/>
          <w:b/>
        </w:rPr>
        <w:t>wartości</w:t>
      </w:r>
      <w:r w:rsidR="000A544B">
        <w:rPr>
          <w:rFonts w:ascii="Calibri" w:hAnsi="Calibri"/>
          <w:b/>
        </w:rPr>
        <w:t xml:space="preserve"> tego zamówienia</w:t>
      </w:r>
      <w:r w:rsidR="000A544B" w:rsidRPr="00633D0C">
        <w:rPr>
          <w:rFonts w:ascii="Calibri" w:hAnsi="Calibri"/>
          <w:b/>
        </w:rPr>
        <w:t xml:space="preserve"> nie mniejszej </w:t>
      </w:r>
      <w:r w:rsidR="000A544B">
        <w:rPr>
          <w:rFonts w:ascii="Calibri" w:hAnsi="Calibri"/>
          <w:b/>
        </w:rPr>
        <w:t>niż 50 000,00 zł brutto</w:t>
      </w:r>
      <w:r w:rsidR="0007527D">
        <w:t>.</w:t>
      </w:r>
      <w:r w:rsidR="009F37F3" w:rsidRPr="001F7EB7">
        <w:t xml:space="preserve"> </w:t>
      </w:r>
      <w:r w:rsidR="0007527D" w:rsidRPr="000E7167">
        <w:rPr>
          <w:rFonts w:ascii="Calibri" w:hAnsi="Calibri" w:cs="Calibri"/>
        </w:rPr>
        <w:t>Wykonawca musi wykazać, że wyżej wymienion</w:t>
      </w:r>
      <w:r w:rsidR="000A3BDF" w:rsidRPr="000E7167">
        <w:rPr>
          <w:rFonts w:ascii="Calibri" w:hAnsi="Calibri" w:cs="Calibri"/>
        </w:rPr>
        <w:t>e roboty</w:t>
      </w:r>
      <w:r w:rsidR="0007527D" w:rsidRPr="000E7167">
        <w:rPr>
          <w:rFonts w:ascii="Calibri" w:hAnsi="Calibri" w:cs="Calibri"/>
        </w:rPr>
        <w:t xml:space="preserve"> zostały wykonane</w:t>
      </w:r>
      <w:r w:rsidR="000A3BDF" w:rsidRPr="000E7167">
        <w:rPr>
          <w:rFonts w:ascii="Calibri" w:hAnsi="Calibri" w:cs="Calibri"/>
        </w:rPr>
        <w:t xml:space="preserve"> </w:t>
      </w:r>
      <w:r w:rsidR="0007527D" w:rsidRPr="000E7167">
        <w:rPr>
          <w:rFonts w:ascii="Calibri" w:hAnsi="Calibri" w:cs="Calibri"/>
        </w:rPr>
        <w:t>należycie wraz z podaniem ich rodzaju, wartości, daty, miejsca wykonania i</w:t>
      </w:r>
      <w:r w:rsidR="000A3BDF" w:rsidRPr="000E7167">
        <w:rPr>
          <w:rFonts w:ascii="Calibri" w:hAnsi="Calibri" w:cs="Calibri"/>
        </w:rPr>
        <w:t xml:space="preserve"> </w:t>
      </w:r>
      <w:r w:rsidR="0007527D" w:rsidRPr="000E7167">
        <w:rPr>
          <w:rFonts w:ascii="Calibri" w:hAnsi="Calibri" w:cs="Calibri"/>
        </w:rPr>
        <w:t>podmiotów, na rzecz których roboty te zostały wykonane, z załączeniem</w:t>
      </w:r>
      <w:r w:rsidR="000A3BDF" w:rsidRPr="000E7167">
        <w:rPr>
          <w:rFonts w:ascii="Calibri" w:hAnsi="Calibri" w:cs="Calibri"/>
        </w:rPr>
        <w:t xml:space="preserve"> </w:t>
      </w:r>
      <w:r w:rsidR="0007527D" w:rsidRPr="000E7167">
        <w:rPr>
          <w:rFonts w:ascii="Calibri" w:hAnsi="Calibri" w:cs="Calibri"/>
        </w:rPr>
        <w:t>dowodów określających czy te roboty budowlane zostały wykonane należycie</w:t>
      </w:r>
      <w:r w:rsidR="000A3BDF" w:rsidRPr="000E7167">
        <w:rPr>
          <w:rFonts w:ascii="Calibri" w:hAnsi="Calibri" w:cs="Calibri"/>
        </w:rPr>
        <w:t xml:space="preserve"> </w:t>
      </w:r>
      <w:r w:rsidR="0007527D" w:rsidRPr="000E7167">
        <w:rPr>
          <w:rFonts w:ascii="Calibri" w:hAnsi="Calibri" w:cs="Calibri"/>
        </w:rPr>
        <w:t xml:space="preserve">zgodnie </w:t>
      </w:r>
      <w:r w:rsidR="000A544B">
        <w:rPr>
          <w:rFonts w:ascii="Calibri" w:hAnsi="Calibri" w:cs="Calibri"/>
        </w:rPr>
        <w:br/>
      </w:r>
      <w:r w:rsidR="0007527D" w:rsidRPr="000E7167">
        <w:rPr>
          <w:rFonts w:ascii="Calibri" w:hAnsi="Calibri" w:cs="Calibri"/>
        </w:rPr>
        <w:t>z rozporządzeniem Ministra Rozwoju z dnia 27 lipca 2016 r. w sprawie</w:t>
      </w:r>
      <w:r w:rsidR="000A3BDF" w:rsidRPr="000E7167">
        <w:rPr>
          <w:rFonts w:ascii="Calibri" w:hAnsi="Calibri" w:cs="Calibri"/>
        </w:rPr>
        <w:t xml:space="preserve"> </w:t>
      </w:r>
      <w:r w:rsidR="0007527D" w:rsidRPr="000E7167">
        <w:rPr>
          <w:rFonts w:ascii="Calibri" w:hAnsi="Calibri" w:cs="Calibri"/>
        </w:rPr>
        <w:t>rodzajów dokumentów, jakich może żądać zamawiający od wykonawcy w</w:t>
      </w:r>
      <w:r w:rsidR="000A3BDF" w:rsidRPr="000E7167">
        <w:rPr>
          <w:rFonts w:ascii="Calibri" w:hAnsi="Calibri" w:cs="Calibri"/>
        </w:rPr>
        <w:t xml:space="preserve"> </w:t>
      </w:r>
      <w:r w:rsidR="0007527D" w:rsidRPr="000E7167">
        <w:rPr>
          <w:rFonts w:ascii="Calibri" w:hAnsi="Calibri" w:cs="Calibri"/>
        </w:rPr>
        <w:t>postępowaniu o udzielenie zamówienia</w:t>
      </w:r>
      <w:r w:rsidR="00323C60">
        <w:rPr>
          <w:rFonts w:ascii="Calibri" w:hAnsi="Calibri" w:cs="Calibri"/>
        </w:rPr>
        <w:t xml:space="preserve"> (Dz. U. z 2016 r. poz. 1126 z </w:t>
      </w:r>
      <w:proofErr w:type="spellStart"/>
      <w:r w:rsidR="00323C60">
        <w:rPr>
          <w:rFonts w:ascii="Calibri" w:hAnsi="Calibri" w:cs="Calibri"/>
        </w:rPr>
        <w:t>późn</w:t>
      </w:r>
      <w:proofErr w:type="spellEnd"/>
      <w:r w:rsidR="00323C60">
        <w:rPr>
          <w:rFonts w:ascii="Calibri" w:hAnsi="Calibri" w:cs="Calibri"/>
        </w:rPr>
        <w:t>. zm.</w:t>
      </w:r>
      <w:r w:rsidR="0007527D" w:rsidRPr="000E7167">
        <w:rPr>
          <w:rFonts w:ascii="Calibri" w:hAnsi="Calibri" w:cs="Calibri"/>
        </w:rPr>
        <w:t>).</w:t>
      </w:r>
    </w:p>
    <w:p w:rsidR="000A544B" w:rsidRDefault="000A3BDF" w:rsidP="000A544B">
      <w:pPr>
        <w:spacing w:before="60" w:after="120"/>
        <w:ind w:left="360"/>
        <w:jc w:val="both"/>
        <w:rPr>
          <w:rFonts w:ascii="Calibri" w:hAnsi="Calibri" w:cs="Arial"/>
          <w:b/>
          <w:bCs/>
        </w:rPr>
      </w:pPr>
      <w:r>
        <w:t>Warunek zdolności zawodowej zostanie spełniony, jeśli Wykonawca wykaże, że</w:t>
      </w:r>
      <w:r w:rsidR="000A544B">
        <w:t xml:space="preserve"> dysponuje </w:t>
      </w:r>
      <w:r w:rsidR="00EE2173">
        <w:rPr>
          <w:rFonts w:ascii="Calibri" w:hAnsi="Calibri"/>
        </w:rPr>
        <w:t>co najmniej jedną osobą</w:t>
      </w:r>
      <w:r w:rsidR="00EE2173" w:rsidRPr="00EE2173">
        <w:rPr>
          <w:rFonts w:ascii="Calibri" w:hAnsi="Calibri"/>
        </w:rPr>
        <w:t>, która będzie uczestniczyć w wykonywaniu zamówienia,</w:t>
      </w:r>
      <w:r w:rsidR="000A544B" w:rsidRPr="000A544B">
        <w:rPr>
          <w:rFonts w:ascii="Calibri" w:hAnsi="Calibri" w:cs="Arial"/>
        </w:rPr>
        <w:t xml:space="preserve"> </w:t>
      </w:r>
      <w:r w:rsidR="000A544B" w:rsidRPr="00FF7316">
        <w:rPr>
          <w:rFonts w:ascii="Calibri" w:hAnsi="Calibri" w:cs="Arial"/>
        </w:rPr>
        <w:t xml:space="preserve"> przewidzianą do pełnienia funkcji Kierownika budowy</w:t>
      </w:r>
      <w:r w:rsidR="000A544B" w:rsidRPr="00FF7316">
        <w:rPr>
          <w:rFonts w:ascii="Calibri" w:hAnsi="Calibri" w:cs="Arial"/>
          <w:b/>
          <w:bCs/>
        </w:rPr>
        <w:t>, posiadającą następujące, minimalne kwalifikacje zawodowe i doświadczenie:</w:t>
      </w:r>
    </w:p>
    <w:p w:rsidR="000A544B" w:rsidRPr="006F01C8" w:rsidRDefault="000A544B" w:rsidP="00D95B36">
      <w:pPr>
        <w:pStyle w:val="Akapitzlist"/>
        <w:numPr>
          <w:ilvl w:val="0"/>
          <w:numId w:val="40"/>
        </w:numPr>
        <w:spacing w:before="60" w:after="120"/>
        <w:jc w:val="both"/>
      </w:pPr>
      <w:r w:rsidRPr="000A544B">
        <w:rPr>
          <w:rFonts w:ascii="Calibri" w:hAnsi="Calibri" w:cs="Arial"/>
          <w:b/>
          <w:bCs/>
        </w:rPr>
        <w:t xml:space="preserve">uprawnienia budowlane do kierowania robotami budowlanymi w </w:t>
      </w:r>
      <w:r w:rsidRPr="000A544B">
        <w:rPr>
          <w:rFonts w:ascii="Calibri" w:hAnsi="Calibri" w:cs="Arial"/>
        </w:rPr>
        <w:t>specjalności drogowej  w nieograniczonym zakresie</w:t>
      </w:r>
      <w:r>
        <w:rPr>
          <w:rFonts w:ascii="Calibri" w:hAnsi="Calibri" w:cs="Arial"/>
        </w:rPr>
        <w:t>,</w:t>
      </w:r>
    </w:p>
    <w:p w:rsidR="003F49F4" w:rsidRDefault="006F01C8" w:rsidP="00D95B36">
      <w:pPr>
        <w:pStyle w:val="Akapitzlist"/>
        <w:numPr>
          <w:ilvl w:val="0"/>
          <w:numId w:val="40"/>
        </w:numPr>
        <w:spacing w:before="60" w:after="120"/>
        <w:jc w:val="both"/>
        <w:rPr>
          <w:rFonts w:cstheme="minorHAnsi"/>
        </w:rPr>
      </w:pPr>
      <w:r w:rsidRPr="006F01C8">
        <w:rPr>
          <w:rFonts w:cstheme="minorHAnsi"/>
          <w:b/>
          <w:bCs/>
        </w:rPr>
        <w:t xml:space="preserve">doświadczenie w pełnieniu funkcji Kierownika budowy lub Kierownika robót budowlanych przy realizacji co najmniej </w:t>
      </w:r>
      <w:r w:rsidRPr="006F01C8">
        <w:rPr>
          <w:rFonts w:cstheme="minorHAnsi"/>
        </w:rPr>
        <w:t>1 roboty budowlanej</w:t>
      </w:r>
      <w:r w:rsidRPr="006F01C8">
        <w:rPr>
          <w:rFonts w:cstheme="minorHAnsi"/>
          <w:b/>
          <w:bCs/>
        </w:rPr>
        <w:t xml:space="preserve">, </w:t>
      </w:r>
      <w:r w:rsidRPr="006F01C8">
        <w:rPr>
          <w:rFonts w:cstheme="minorHAnsi"/>
        </w:rPr>
        <w:t>której przedmiotem była przebudowa, budowa lub remont drogi o zakresie zbliżonym do składanej oferty</w:t>
      </w:r>
      <w:r>
        <w:rPr>
          <w:rFonts w:cstheme="minorHAnsi"/>
        </w:rPr>
        <w:t>,</w:t>
      </w:r>
    </w:p>
    <w:p w:rsidR="006F01C8" w:rsidRPr="003F49F4" w:rsidRDefault="006F01C8" w:rsidP="00D95B36">
      <w:pPr>
        <w:pStyle w:val="Akapitzlist"/>
        <w:numPr>
          <w:ilvl w:val="0"/>
          <w:numId w:val="40"/>
        </w:numPr>
        <w:spacing w:before="60" w:after="120"/>
        <w:jc w:val="both"/>
        <w:rPr>
          <w:rFonts w:cstheme="minorHAnsi"/>
        </w:rPr>
      </w:pPr>
      <w:r w:rsidRPr="003F49F4">
        <w:rPr>
          <w:rFonts w:ascii="Calibri" w:hAnsi="Calibri"/>
          <w:shd w:val="clear" w:color="auto" w:fill="FFFFFF"/>
        </w:rPr>
        <w:t xml:space="preserve">Osoba ta musi posiadać uprawnienia budowlane do kierowania robotami w specjalności drogowej wydane zgodnie z ustawą z dnia 7 lipca 1994 r. Prawo budowlane </w:t>
      </w:r>
      <w:r w:rsidR="003F49F4" w:rsidRPr="003F49F4">
        <w:rPr>
          <w:rFonts w:ascii="Calibri" w:hAnsi="Calibri"/>
          <w:shd w:val="clear" w:color="auto" w:fill="FFFFFF"/>
        </w:rPr>
        <w:br/>
      </w:r>
      <w:r w:rsidR="005455DA">
        <w:rPr>
          <w:rFonts w:ascii="Calibri" w:hAnsi="Calibri"/>
          <w:shd w:val="clear" w:color="auto" w:fill="FFFFFF"/>
        </w:rPr>
        <w:t>(</w:t>
      </w:r>
      <w:r w:rsidRPr="003F49F4">
        <w:rPr>
          <w:rFonts w:ascii="Calibri" w:hAnsi="Calibri"/>
          <w:shd w:val="clear" w:color="auto" w:fill="FFFFFF"/>
        </w:rPr>
        <w:t xml:space="preserve">Dz. U. z 2019, poz. 1186 z </w:t>
      </w:r>
      <w:proofErr w:type="spellStart"/>
      <w:r w:rsidRPr="003F49F4">
        <w:rPr>
          <w:rFonts w:ascii="Calibri" w:hAnsi="Calibri"/>
          <w:shd w:val="clear" w:color="auto" w:fill="FFFFFF"/>
        </w:rPr>
        <w:t>późn</w:t>
      </w:r>
      <w:proofErr w:type="spellEnd"/>
      <w:r w:rsidRPr="003F49F4">
        <w:rPr>
          <w:rFonts w:ascii="Calibri" w:hAnsi="Calibri"/>
          <w:shd w:val="clear" w:color="auto" w:fill="FFFFFF"/>
        </w:rPr>
        <w:t>. zm.) oraz Rozporządzeniem Ministra Infrastruktury i Rozwoju z dnia 11 września 2014 r. w sprawie samodzielnych funkcji technicznych w budownictwie (Dz. U. z 2014r., poz. 1278) albo odpowiadające im ważne uprawnienia budowlane, które zostały wydane na podstawie wcześniej obowiązujących przepisów, które pozwalać będą na pełnienie funkcji Kierownika Budowy w zakresie niniejszego zamówienia. 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w:t>
      </w:r>
      <w:r w:rsidR="005455DA">
        <w:rPr>
          <w:rFonts w:ascii="Calibri" w:hAnsi="Calibri"/>
          <w:shd w:val="clear" w:color="auto" w:fill="FFFFFF"/>
        </w:rPr>
        <w:t>ów ustawy Prawo Budowlane (</w:t>
      </w:r>
      <w:r w:rsidRPr="003F49F4">
        <w:rPr>
          <w:rFonts w:ascii="Calibri" w:hAnsi="Calibri"/>
          <w:shd w:val="clear" w:color="auto" w:fill="FFFFFF"/>
        </w:rPr>
        <w:t xml:space="preserve">Dz. U. z 2019, poz. 1186 z </w:t>
      </w:r>
      <w:proofErr w:type="spellStart"/>
      <w:r w:rsidRPr="003F49F4">
        <w:rPr>
          <w:rFonts w:ascii="Calibri" w:hAnsi="Calibri"/>
          <w:shd w:val="clear" w:color="auto" w:fill="FFFFFF"/>
        </w:rPr>
        <w:t>późn</w:t>
      </w:r>
      <w:proofErr w:type="spellEnd"/>
      <w:r w:rsidRPr="003F49F4">
        <w:rPr>
          <w:rFonts w:ascii="Calibri" w:hAnsi="Calibri"/>
          <w:shd w:val="clear" w:color="auto" w:fill="FFFFFF"/>
        </w:rPr>
        <w:t>. zm.) oraz ustawy o zasadach uznawania kwalifikacji zawodowych nabytych w państwach członk</w:t>
      </w:r>
      <w:r w:rsidR="005455DA">
        <w:rPr>
          <w:rFonts w:ascii="Calibri" w:hAnsi="Calibri"/>
          <w:shd w:val="clear" w:color="auto" w:fill="FFFFFF"/>
        </w:rPr>
        <w:t>owskich Unii Europejskiej (</w:t>
      </w:r>
      <w:r w:rsidRPr="003F49F4">
        <w:rPr>
          <w:rFonts w:ascii="Calibri" w:hAnsi="Calibri"/>
          <w:shd w:val="clear" w:color="auto" w:fill="FFFFFF"/>
        </w:rPr>
        <w:t>Dz. U. z 2020 r. poz. 220</w:t>
      </w:r>
      <w:r w:rsidR="008F784C">
        <w:rPr>
          <w:rFonts w:ascii="Calibri" w:hAnsi="Calibri"/>
          <w:shd w:val="clear" w:color="auto" w:fill="FFFFFF"/>
        </w:rPr>
        <w:t xml:space="preserve"> z </w:t>
      </w:r>
      <w:proofErr w:type="spellStart"/>
      <w:r w:rsidR="008F784C">
        <w:rPr>
          <w:rFonts w:ascii="Calibri" w:hAnsi="Calibri"/>
          <w:shd w:val="clear" w:color="auto" w:fill="FFFFFF"/>
        </w:rPr>
        <w:t>późn</w:t>
      </w:r>
      <w:proofErr w:type="spellEnd"/>
      <w:r w:rsidR="008F784C">
        <w:rPr>
          <w:rFonts w:ascii="Calibri" w:hAnsi="Calibri"/>
          <w:shd w:val="clear" w:color="auto" w:fill="FFFFFF"/>
        </w:rPr>
        <w:t>. zm.</w:t>
      </w:r>
      <w:r w:rsidRPr="003F49F4">
        <w:rPr>
          <w:rFonts w:ascii="Calibri" w:hAnsi="Calibri"/>
          <w:shd w:val="clear" w:color="auto" w:fill="FFFFFF"/>
        </w:rPr>
        <w:t>); które pozwalać będą na pełnienie funkcji Kierownika Budowy w zakresie objętym umową; Ilekroć w opisie warunków udziału w postępowaniu mowa jest o uprawnieniach, to w przypadku osób będących obywatelami krajów członkowskich Unii Europejskiej oznacza to decyzję w sprawie uznania wymaganych kwalifikacji do wykonywania w Rzeczpospolitej Polskiej samodzielnych funkcji technicznych w budownictwie w zakresie przedmiotu niniejszego zamówienia – zgodnie z właściwymi</w:t>
      </w:r>
      <w:r w:rsidR="003F49F4" w:rsidRPr="003F49F4">
        <w:rPr>
          <w:rFonts w:ascii="Calibri" w:hAnsi="Calibri"/>
          <w:shd w:val="clear" w:color="auto" w:fill="FFFFFF"/>
        </w:rPr>
        <w:t xml:space="preserve"> przepisami, w szczególności z u</w:t>
      </w:r>
      <w:r w:rsidRPr="003F49F4">
        <w:rPr>
          <w:rFonts w:ascii="Calibri" w:hAnsi="Calibri"/>
          <w:shd w:val="clear" w:color="auto" w:fill="FFFFFF"/>
        </w:rPr>
        <w:t>stawą o zasadach uznawania kwalifikacji zawodowych nabytych w państwach członkowskich Unii Europejskiej (</w:t>
      </w:r>
      <w:r w:rsidR="003F49F4" w:rsidRPr="003F49F4">
        <w:rPr>
          <w:rFonts w:ascii="Calibri" w:hAnsi="Calibri"/>
          <w:shd w:val="clear" w:color="auto" w:fill="FFFFFF"/>
        </w:rPr>
        <w:t xml:space="preserve">Dz. U. z 2020 r. poz. 220 </w:t>
      </w:r>
      <w:r w:rsidR="003F49F4" w:rsidRPr="003F49F4">
        <w:rPr>
          <w:rFonts w:ascii="Calibri" w:hAnsi="Calibri"/>
          <w:shd w:val="clear" w:color="auto" w:fill="FFFFFF"/>
        </w:rPr>
        <w:br/>
      </w:r>
      <w:r w:rsidR="003F49F4" w:rsidRPr="003F49F4">
        <w:rPr>
          <w:rFonts w:ascii="Calibri" w:hAnsi="Calibri"/>
          <w:shd w:val="clear" w:color="auto" w:fill="FFFFFF"/>
        </w:rPr>
        <w:lastRenderedPageBreak/>
        <w:t xml:space="preserve">z </w:t>
      </w:r>
      <w:proofErr w:type="spellStart"/>
      <w:r w:rsidR="003F49F4" w:rsidRPr="003F49F4">
        <w:rPr>
          <w:rFonts w:ascii="Calibri" w:hAnsi="Calibri"/>
          <w:shd w:val="clear" w:color="auto" w:fill="FFFFFF"/>
        </w:rPr>
        <w:t>późn</w:t>
      </w:r>
      <w:proofErr w:type="spellEnd"/>
      <w:r w:rsidR="003F49F4" w:rsidRPr="003F49F4">
        <w:rPr>
          <w:rFonts w:ascii="Calibri" w:hAnsi="Calibri"/>
          <w:shd w:val="clear" w:color="auto" w:fill="FFFFFF"/>
        </w:rPr>
        <w:t>. zm.) oraz u</w:t>
      </w:r>
      <w:r w:rsidRPr="003F49F4">
        <w:rPr>
          <w:rFonts w:ascii="Calibri" w:hAnsi="Calibri"/>
          <w:shd w:val="clear" w:color="auto" w:fill="FFFFFF"/>
        </w:rPr>
        <w:t>stawą z dnia 15 grudnia 2000 r. o samorządach zawodowych architektów ora</w:t>
      </w:r>
      <w:r w:rsidR="005455DA">
        <w:rPr>
          <w:rFonts w:ascii="Calibri" w:hAnsi="Calibri"/>
          <w:shd w:val="clear" w:color="auto" w:fill="FFFFFF"/>
        </w:rPr>
        <w:t>z inżynierów budownictwa (</w:t>
      </w:r>
      <w:r w:rsidRPr="003F49F4">
        <w:rPr>
          <w:rFonts w:ascii="Calibri" w:hAnsi="Calibri"/>
          <w:shd w:val="clear" w:color="auto" w:fill="FFFFFF"/>
        </w:rPr>
        <w:t>Dz. U</w:t>
      </w:r>
      <w:r w:rsidR="008F784C">
        <w:rPr>
          <w:rFonts w:ascii="Calibri" w:hAnsi="Calibri"/>
          <w:shd w:val="clear" w:color="auto" w:fill="FFFFFF"/>
        </w:rPr>
        <w:t>. z 2019 r.</w:t>
      </w:r>
      <w:r w:rsidR="003F49F4" w:rsidRPr="003F49F4">
        <w:rPr>
          <w:rFonts w:ascii="Calibri" w:hAnsi="Calibri"/>
          <w:shd w:val="clear" w:color="auto" w:fill="FFFFFF"/>
        </w:rPr>
        <w:t xml:space="preserve"> poz. 1117 z </w:t>
      </w:r>
      <w:proofErr w:type="spellStart"/>
      <w:r w:rsidR="003F49F4" w:rsidRPr="003F49F4">
        <w:rPr>
          <w:rFonts w:ascii="Calibri" w:hAnsi="Calibri"/>
          <w:shd w:val="clear" w:color="auto" w:fill="FFFFFF"/>
        </w:rPr>
        <w:t>późn</w:t>
      </w:r>
      <w:proofErr w:type="spellEnd"/>
      <w:r w:rsidR="003F49F4" w:rsidRPr="003F49F4">
        <w:rPr>
          <w:rFonts w:ascii="Calibri" w:hAnsi="Calibri"/>
          <w:shd w:val="clear" w:color="auto" w:fill="FFFFFF"/>
        </w:rPr>
        <w:t>. zm.).</w:t>
      </w:r>
    </w:p>
    <w:p w:rsidR="006F01C8" w:rsidRPr="006F01C8" w:rsidRDefault="006F01C8" w:rsidP="003F49F4">
      <w:pPr>
        <w:pStyle w:val="Akapitzlist"/>
        <w:spacing w:before="60" w:after="120"/>
        <w:ind w:left="1080"/>
        <w:jc w:val="both"/>
        <w:rPr>
          <w:rFonts w:cstheme="minorHAnsi"/>
        </w:rPr>
      </w:pPr>
    </w:p>
    <w:p w:rsidR="00CD6CC3" w:rsidRDefault="00CD6CC3" w:rsidP="00CD6CC3">
      <w:pPr>
        <w:spacing w:before="60" w:after="120"/>
        <w:jc w:val="both"/>
      </w:pPr>
      <w:r w:rsidRPr="001F7EB7">
        <w:t>Wymieniony powyżej skład zespołu należy traktować jako mini</w:t>
      </w:r>
      <w:r>
        <w:t xml:space="preserve">malne wymaganie Zamawiającego, </w:t>
      </w:r>
      <w:r w:rsidRPr="001F7EB7">
        <w:t>obowiązkiem wykonawcy jest zapewnienie doświadczonego personelu, posiadającego odpowiednie uprawnienia w liczbie zapewniającej należyte wykonanie przedmiotu zamówienia.</w:t>
      </w:r>
    </w:p>
    <w:p w:rsidR="00CD6CC3" w:rsidRDefault="00CD6CC3" w:rsidP="00361EA4">
      <w:pPr>
        <w:autoSpaceDE w:val="0"/>
        <w:autoSpaceDN w:val="0"/>
        <w:adjustRightInd w:val="0"/>
        <w:spacing w:after="0" w:line="240" w:lineRule="auto"/>
        <w:jc w:val="both"/>
        <w:rPr>
          <w:rFonts w:ascii="Calibri" w:hAnsi="Calibri" w:cs="Calibri"/>
        </w:rPr>
      </w:pPr>
      <w:r>
        <w:rPr>
          <w:rFonts w:ascii="Calibri" w:hAnsi="Calibri"/>
        </w:rPr>
        <w:t xml:space="preserve">Ocena spełniania warunków udziału w postępowaniu będzie dokonana na zasadzie spełnia/nie spełnia w oparciu o wykaz osób które będą uczestniczyć w wykonaniu zamówienia. </w:t>
      </w:r>
      <w:r>
        <w:rPr>
          <w:rFonts w:ascii="Calibri" w:hAnsi="Calibri" w:cs="Calibri"/>
        </w:rPr>
        <w:t>Zamawiający uzna, że warunek jest spełniony, gdy Wykonawca oświadczy, że spełnia warunki udziału w postępowaniu i stan ten będzie wynikał z dołączonych dokumentów w</w:t>
      </w:r>
      <w:r w:rsidR="000234D1">
        <w:rPr>
          <w:rFonts w:ascii="Calibri" w:hAnsi="Calibri" w:cs="Calibri"/>
        </w:rPr>
        <w:t xml:space="preserve"> </w:t>
      </w:r>
      <w:r>
        <w:rPr>
          <w:rFonts w:ascii="Calibri" w:hAnsi="Calibri" w:cs="Calibri"/>
        </w:rPr>
        <w:t>przypadku wezwania do ich przedstawienia.</w:t>
      </w:r>
    </w:p>
    <w:p w:rsidR="00361EA4" w:rsidRPr="00361EA4" w:rsidRDefault="00361EA4" w:rsidP="00361EA4">
      <w:pPr>
        <w:autoSpaceDE w:val="0"/>
        <w:autoSpaceDN w:val="0"/>
        <w:adjustRightInd w:val="0"/>
        <w:spacing w:after="0" w:line="240" w:lineRule="auto"/>
        <w:jc w:val="both"/>
        <w:rPr>
          <w:rFonts w:ascii="Calibri" w:hAnsi="Calibri" w:cs="Calibri"/>
        </w:rPr>
      </w:pPr>
    </w:p>
    <w:p w:rsidR="000234D1" w:rsidRDefault="000234D1" w:rsidP="000234D1">
      <w:pPr>
        <w:jc w:val="both"/>
        <w:rPr>
          <w:rFonts w:ascii="Calibri" w:hAnsi="Calibri"/>
        </w:rPr>
      </w:pPr>
      <w:r w:rsidRPr="002C438F">
        <w:rPr>
          <w:rFonts w:ascii="Calibri" w:hAnsi="Calibri"/>
        </w:rPr>
        <w:t>O udzielenie zamówienia mogą ubiegać się wykonawcy, którzy nie podlegają wykluczeniu na podstawie art. 24 ust</w:t>
      </w:r>
      <w:r w:rsidR="003F49F4">
        <w:rPr>
          <w:rFonts w:ascii="Calibri" w:hAnsi="Calibri"/>
        </w:rPr>
        <w:t>.</w:t>
      </w:r>
      <w:r w:rsidRPr="002C438F">
        <w:rPr>
          <w:rFonts w:ascii="Calibri" w:hAnsi="Calibri"/>
        </w:rPr>
        <w:t xml:space="preserve"> 1 </w:t>
      </w:r>
      <w:proofErr w:type="spellStart"/>
      <w:r w:rsidRPr="002C438F">
        <w:rPr>
          <w:rFonts w:ascii="Calibri" w:hAnsi="Calibri"/>
        </w:rPr>
        <w:t>pkt</w:t>
      </w:r>
      <w:proofErr w:type="spellEnd"/>
      <w:r w:rsidRPr="002C438F">
        <w:rPr>
          <w:rFonts w:ascii="Calibri" w:hAnsi="Calibri"/>
        </w:rPr>
        <w:t xml:space="preserve"> 12-23 ustawy Prawo zamówień publicznych, oraz dodatkowo na </w:t>
      </w:r>
      <w:r>
        <w:rPr>
          <w:rFonts w:ascii="Calibri" w:hAnsi="Calibri"/>
        </w:rPr>
        <w:t>podstawie art. 24 ust</w:t>
      </w:r>
      <w:r w:rsidR="003F49F4">
        <w:rPr>
          <w:rFonts w:ascii="Calibri" w:hAnsi="Calibri"/>
        </w:rPr>
        <w:t>.</w:t>
      </w:r>
      <w:r>
        <w:rPr>
          <w:rFonts w:ascii="Calibri" w:hAnsi="Calibri"/>
        </w:rPr>
        <w:t xml:space="preserve"> 5 </w:t>
      </w:r>
      <w:proofErr w:type="spellStart"/>
      <w:r>
        <w:rPr>
          <w:rFonts w:ascii="Calibri" w:hAnsi="Calibri"/>
        </w:rPr>
        <w:t>pkt</w:t>
      </w:r>
      <w:proofErr w:type="spellEnd"/>
      <w:r>
        <w:rPr>
          <w:rFonts w:ascii="Calibri" w:hAnsi="Calibri"/>
        </w:rPr>
        <w:t xml:space="preserve"> 1</w:t>
      </w:r>
      <w:r w:rsidRPr="002C438F">
        <w:rPr>
          <w:rFonts w:ascii="Calibri" w:hAnsi="Calibri"/>
        </w:rPr>
        <w:t>, 4</w:t>
      </w:r>
      <w:r w:rsidR="00680A79">
        <w:rPr>
          <w:rFonts w:ascii="Calibri" w:hAnsi="Calibri"/>
        </w:rPr>
        <w:t>, 8</w:t>
      </w:r>
      <w:r>
        <w:rPr>
          <w:rFonts w:ascii="Calibri" w:hAnsi="Calibri"/>
        </w:rPr>
        <w:t xml:space="preserve"> </w:t>
      </w:r>
      <w:r w:rsidRPr="002C438F">
        <w:rPr>
          <w:rFonts w:ascii="Calibri" w:hAnsi="Calibri"/>
        </w:rPr>
        <w:t>ustawy Prawo zamówień publicznych.</w:t>
      </w:r>
    </w:p>
    <w:p w:rsidR="000234D1" w:rsidRPr="002C438F" w:rsidRDefault="000234D1" w:rsidP="000234D1">
      <w:pPr>
        <w:jc w:val="both"/>
        <w:rPr>
          <w:rFonts w:ascii="Calibri" w:hAnsi="Calibri"/>
        </w:rPr>
      </w:pPr>
      <w:r>
        <w:rPr>
          <w:rFonts w:ascii="Calibri" w:hAnsi="Calibri"/>
        </w:rPr>
        <w:t>Ofertę Wykonawcy wykluczonego uznaje się za odrzuconą.</w:t>
      </w:r>
    </w:p>
    <w:p w:rsidR="00C1644D" w:rsidRPr="00AC2BA6" w:rsidRDefault="00C1644D" w:rsidP="003205C9">
      <w:pPr>
        <w:pStyle w:val="Bezodstpw"/>
        <w:rPr>
          <w:i/>
        </w:rPr>
      </w:pPr>
    </w:p>
    <w:p w:rsidR="00F13F6F" w:rsidRDefault="00C1644D" w:rsidP="00B72DC8">
      <w:pPr>
        <w:pStyle w:val="Bezodstpw"/>
        <w:jc w:val="both"/>
        <w:rPr>
          <w:b/>
          <w:i/>
          <w:sz w:val="24"/>
          <w:szCs w:val="24"/>
        </w:rPr>
      </w:pPr>
      <w:r w:rsidRPr="00F352CF">
        <w:rPr>
          <w:b/>
          <w:i/>
          <w:sz w:val="24"/>
          <w:szCs w:val="24"/>
        </w:rPr>
        <w:t xml:space="preserve">Rozdział XI. </w:t>
      </w:r>
      <w:r w:rsidR="00560142" w:rsidRPr="00F352CF">
        <w:rPr>
          <w:b/>
          <w:i/>
          <w:sz w:val="24"/>
          <w:szCs w:val="24"/>
        </w:rPr>
        <w:t xml:space="preserve">Wykaz oświadczeń lub dokumentów, składanych przez Wykonawcę </w:t>
      </w:r>
      <w:r w:rsidR="00644675">
        <w:rPr>
          <w:b/>
          <w:i/>
          <w:sz w:val="24"/>
          <w:szCs w:val="24"/>
        </w:rPr>
        <w:br/>
      </w:r>
      <w:r w:rsidR="00560142" w:rsidRPr="00F352CF">
        <w:rPr>
          <w:b/>
          <w:i/>
          <w:sz w:val="24"/>
          <w:szCs w:val="24"/>
        </w:rPr>
        <w:t xml:space="preserve">w postępowaniu na wezwanie Zamawiającego </w:t>
      </w:r>
      <w:r w:rsidR="00F13F6F" w:rsidRPr="00F352CF">
        <w:rPr>
          <w:b/>
          <w:i/>
          <w:sz w:val="24"/>
          <w:szCs w:val="24"/>
        </w:rPr>
        <w:t>w celu potwierdzenia okoliczności o których mowa w art. 25 ust</w:t>
      </w:r>
      <w:r w:rsidR="00906DD8" w:rsidRPr="00F352CF">
        <w:rPr>
          <w:b/>
          <w:i/>
          <w:sz w:val="24"/>
          <w:szCs w:val="24"/>
        </w:rPr>
        <w:t>.</w:t>
      </w:r>
      <w:r w:rsidR="00B72DC8">
        <w:rPr>
          <w:b/>
          <w:i/>
          <w:sz w:val="24"/>
          <w:szCs w:val="24"/>
        </w:rPr>
        <w:t xml:space="preserve"> 1 </w:t>
      </w:r>
      <w:proofErr w:type="spellStart"/>
      <w:r w:rsidR="00B72DC8">
        <w:rPr>
          <w:b/>
          <w:i/>
          <w:sz w:val="24"/>
          <w:szCs w:val="24"/>
        </w:rPr>
        <w:t>pkt</w:t>
      </w:r>
      <w:proofErr w:type="spellEnd"/>
      <w:r w:rsidR="00B72DC8">
        <w:rPr>
          <w:b/>
          <w:i/>
          <w:sz w:val="24"/>
          <w:szCs w:val="24"/>
        </w:rPr>
        <w:t xml:space="preserve"> 1, 2, 3 ustawy </w:t>
      </w:r>
      <w:proofErr w:type="spellStart"/>
      <w:r w:rsidR="00B72DC8">
        <w:rPr>
          <w:b/>
          <w:i/>
          <w:sz w:val="24"/>
          <w:szCs w:val="24"/>
        </w:rPr>
        <w:t>Pzp</w:t>
      </w:r>
      <w:proofErr w:type="spellEnd"/>
      <w:r w:rsidR="00F13F6F" w:rsidRPr="00F352CF">
        <w:rPr>
          <w:b/>
          <w:i/>
          <w:sz w:val="24"/>
          <w:szCs w:val="24"/>
        </w:rPr>
        <w:t xml:space="preserve"> [spełnienie warunków udziału </w:t>
      </w:r>
      <w:r w:rsidR="00644675">
        <w:rPr>
          <w:b/>
          <w:i/>
          <w:sz w:val="24"/>
          <w:szCs w:val="24"/>
        </w:rPr>
        <w:br/>
      </w:r>
      <w:r w:rsidR="00F13F6F" w:rsidRPr="00F352CF">
        <w:rPr>
          <w:b/>
          <w:i/>
          <w:sz w:val="24"/>
          <w:szCs w:val="24"/>
        </w:rPr>
        <w:t xml:space="preserve">w </w:t>
      </w:r>
      <w:r w:rsidR="001F61E5" w:rsidRPr="00F352CF">
        <w:rPr>
          <w:b/>
          <w:i/>
          <w:sz w:val="24"/>
          <w:szCs w:val="24"/>
        </w:rPr>
        <w:t>postępowaniu</w:t>
      </w:r>
      <w:r w:rsidR="00F13F6F" w:rsidRPr="00F352CF">
        <w:rPr>
          <w:b/>
          <w:i/>
          <w:sz w:val="24"/>
          <w:szCs w:val="24"/>
        </w:rPr>
        <w:t>, spełnianie przez oferowanie dostawy lub roboty budowlane wymagań okre</w:t>
      </w:r>
      <w:r w:rsidR="00126D1A" w:rsidRPr="00F352CF">
        <w:rPr>
          <w:b/>
          <w:i/>
          <w:sz w:val="24"/>
          <w:szCs w:val="24"/>
        </w:rPr>
        <w:t>ślonych przez Zamawiającego, bra</w:t>
      </w:r>
      <w:r w:rsidR="00F13F6F" w:rsidRPr="00F352CF">
        <w:rPr>
          <w:b/>
          <w:i/>
          <w:sz w:val="24"/>
          <w:szCs w:val="24"/>
        </w:rPr>
        <w:t>k podstaw wykluczenia.] (art. 36 ust</w:t>
      </w:r>
      <w:r w:rsidR="00906DD8" w:rsidRPr="00F352CF">
        <w:rPr>
          <w:b/>
          <w:i/>
          <w:sz w:val="24"/>
          <w:szCs w:val="24"/>
        </w:rPr>
        <w:t>.</w:t>
      </w:r>
      <w:r w:rsidR="00F13F6F" w:rsidRPr="00F352CF">
        <w:rPr>
          <w:b/>
          <w:i/>
          <w:sz w:val="24"/>
          <w:szCs w:val="24"/>
        </w:rPr>
        <w:t xml:space="preserve"> 1 pkt 6)</w:t>
      </w:r>
    </w:p>
    <w:p w:rsidR="00B72DC8" w:rsidRDefault="00B72DC8" w:rsidP="00B72DC8">
      <w:pPr>
        <w:pStyle w:val="Bezodstpw"/>
        <w:jc w:val="both"/>
        <w:rPr>
          <w:b/>
          <w:i/>
          <w:sz w:val="24"/>
          <w:szCs w:val="24"/>
        </w:rPr>
      </w:pPr>
    </w:p>
    <w:p w:rsidR="00B72DC8" w:rsidRDefault="00B72DC8" w:rsidP="00B72DC8">
      <w:pPr>
        <w:pStyle w:val="Bezodstpw"/>
        <w:jc w:val="both"/>
      </w:pPr>
      <w:r>
        <w:t>Zamawiający w niniejszym postępowaniu wymaga, aby w terminie składania ofert każdy z wykonawców złożył wstępne oświadczenie o spełnianiu warunków udziału w postępowaniu (</w:t>
      </w:r>
      <w:r w:rsidRPr="0035544F">
        <w:rPr>
          <w:b/>
        </w:rPr>
        <w:t xml:space="preserve">załącznik nr </w:t>
      </w:r>
      <w:r w:rsidR="000207FC" w:rsidRPr="0035544F">
        <w:rPr>
          <w:b/>
        </w:rPr>
        <w:t xml:space="preserve">2 </w:t>
      </w:r>
      <w:r w:rsidRPr="0035544F">
        <w:rPr>
          <w:b/>
        </w:rPr>
        <w:t>do SIWZ</w:t>
      </w:r>
      <w:r w:rsidRPr="0035544F">
        <w:t>).</w:t>
      </w:r>
      <w:r>
        <w:t xml:space="preserve"> W przypadku oferty wspólnej (art. 23 ustawy </w:t>
      </w:r>
      <w:proofErr w:type="spellStart"/>
      <w:r>
        <w:t>Pzp</w:t>
      </w:r>
      <w:proofErr w:type="spellEnd"/>
      <w:r>
        <w:t xml:space="preserve"> - konsorcjum) oświadczenie składa co najmniej jeden z jej uczestników (ten wykonawca, który dany warunek udział</w:t>
      </w:r>
      <w:r w:rsidR="000207FC">
        <w:t>u spełnia) lub wszyscy wspólnie</w:t>
      </w:r>
      <w:r>
        <w:t xml:space="preserve">. Oświadczenie pod rygorem nieważności składa wykonawca </w:t>
      </w:r>
      <w:r w:rsidR="003F49F4">
        <w:br/>
      </w:r>
      <w:r>
        <w:t>w formie pisemnej.</w:t>
      </w:r>
    </w:p>
    <w:p w:rsidR="007B6C1E" w:rsidRDefault="007B6C1E" w:rsidP="00B72DC8">
      <w:pPr>
        <w:pStyle w:val="Bezodstpw"/>
        <w:jc w:val="both"/>
      </w:pPr>
      <w:r>
        <w:t xml:space="preserve">Zamawiający na podstawie art. 24aa ustawy </w:t>
      </w:r>
      <w:proofErr w:type="spellStart"/>
      <w:r>
        <w:t>Pzp</w:t>
      </w:r>
      <w:proofErr w:type="spellEnd"/>
      <w:r>
        <w:t>, przewiduje możliwość w pierwszej kolejności dokonania oceny ofert, a następnie zbadania czy Wykonawca, którego oferta została oceniona jako najkorzystniejsza nie podlega wykluczeniu oraz spełnia warunki udziału w postępowaniu.</w:t>
      </w:r>
    </w:p>
    <w:p w:rsidR="007B6C1E" w:rsidRPr="00B72DC8" w:rsidRDefault="007B6C1E" w:rsidP="00B72DC8">
      <w:pPr>
        <w:pStyle w:val="Bezodstpw"/>
        <w:jc w:val="both"/>
      </w:pPr>
    </w:p>
    <w:p w:rsidR="00F13F6F" w:rsidRDefault="00F13F6F" w:rsidP="000234D1">
      <w:pPr>
        <w:pStyle w:val="Bezodstpw"/>
        <w:jc w:val="both"/>
      </w:pPr>
      <w:r w:rsidRPr="006A5D2A">
        <w:t>Zgodnie z art. 26 ust</w:t>
      </w:r>
      <w:r w:rsidR="00906DD8" w:rsidRPr="006A5D2A">
        <w:t>.</w:t>
      </w:r>
      <w:r w:rsidRPr="006A5D2A">
        <w:t xml:space="preserve"> 2 ustawy Prawo zamówień publicznych Zamawiający może wezwać Wykonawcę, którego oferta została najwyżej oceniana, do złożenia w wyznaczonym nie krótszym niż 5 dni, terminie aktualnych na dzień złożenia oświadczeń lub dokument</w:t>
      </w:r>
      <w:r w:rsidR="00A61D33" w:rsidRPr="006A5D2A">
        <w:t>ów potwierdzających okolicznośc</w:t>
      </w:r>
      <w:r w:rsidRPr="006A5D2A">
        <w:t>i, o których mowa w art. 25 ust</w:t>
      </w:r>
      <w:r w:rsidR="000207FC">
        <w:t>.</w:t>
      </w:r>
      <w:r w:rsidRPr="006A5D2A">
        <w:t xml:space="preserve"> 1</w:t>
      </w:r>
      <w:r w:rsidR="007B6C1E">
        <w:t xml:space="preserve"> ustawy </w:t>
      </w:r>
      <w:proofErr w:type="spellStart"/>
      <w:r w:rsidR="007B6C1E">
        <w:t>Pzp</w:t>
      </w:r>
      <w:proofErr w:type="spellEnd"/>
      <w:r w:rsidRPr="006A5D2A">
        <w:t>.</w:t>
      </w:r>
    </w:p>
    <w:p w:rsidR="00867DAA" w:rsidRPr="00C1644D" w:rsidRDefault="00867DAA" w:rsidP="000234D1">
      <w:pPr>
        <w:pStyle w:val="Bezodstpw"/>
        <w:jc w:val="both"/>
      </w:pPr>
    </w:p>
    <w:p w:rsidR="00F13F6F" w:rsidRDefault="00C1644D" w:rsidP="006A5D2A">
      <w:pPr>
        <w:pStyle w:val="Bezodstpw"/>
        <w:jc w:val="both"/>
        <w:rPr>
          <w:b/>
          <w:u w:val="single"/>
        </w:rPr>
      </w:pPr>
      <w:r w:rsidRPr="00C1644D">
        <w:t>1.</w:t>
      </w:r>
      <w:r w:rsidR="00F13F6F" w:rsidRPr="00C1644D">
        <w:t xml:space="preserve"> W celu oceny spełniania przez wykonawców warunków udziału, o których</w:t>
      </w:r>
      <w:r w:rsidR="000207FC">
        <w:t xml:space="preserve"> mowa w art. 22 ust. 1b ustawy P</w:t>
      </w:r>
      <w:r w:rsidR="00F13F6F" w:rsidRPr="00C1644D">
        <w:t>rawo zam</w:t>
      </w:r>
      <w:r w:rsidR="006A5D2A">
        <w:t>ówień publicznych (</w:t>
      </w:r>
      <w:r w:rsidR="00944DC7">
        <w:t>Dz. U. z 2019 r.</w:t>
      </w:r>
      <w:r>
        <w:t xml:space="preserve"> poz. 1843</w:t>
      </w:r>
      <w:r w:rsidR="00944DC7">
        <w:t xml:space="preserve"> z </w:t>
      </w:r>
      <w:proofErr w:type="spellStart"/>
      <w:r w:rsidR="00944DC7">
        <w:t>późn</w:t>
      </w:r>
      <w:proofErr w:type="spellEnd"/>
      <w:r w:rsidR="00944DC7">
        <w:t>.</w:t>
      </w:r>
      <w:r w:rsidR="00F13F6F" w:rsidRPr="00C1644D">
        <w:t xml:space="preserve"> zm.), </w:t>
      </w:r>
      <w:r w:rsidR="00126D1A" w:rsidRPr="00C1644D">
        <w:rPr>
          <w:b/>
          <w:u w:val="single"/>
        </w:rPr>
        <w:t>należało będzie przedłożyć</w:t>
      </w:r>
      <w:r w:rsidR="00F13F6F" w:rsidRPr="00C1644D">
        <w:rPr>
          <w:b/>
          <w:u w:val="single"/>
        </w:rPr>
        <w:t>:</w:t>
      </w:r>
    </w:p>
    <w:p w:rsidR="00CA0B1B" w:rsidRDefault="00CA0B1B" w:rsidP="006A5D2A">
      <w:pPr>
        <w:pStyle w:val="Bezodstpw"/>
        <w:jc w:val="both"/>
      </w:pPr>
    </w:p>
    <w:p w:rsidR="00CA0B1B" w:rsidRPr="00A552B3" w:rsidRDefault="00CA0B1B" w:rsidP="001C2B10">
      <w:pPr>
        <w:numPr>
          <w:ilvl w:val="0"/>
          <w:numId w:val="18"/>
        </w:numPr>
        <w:spacing w:after="0" w:line="240" w:lineRule="auto"/>
        <w:ind w:left="567" w:hanging="283"/>
        <w:jc w:val="both"/>
      </w:pPr>
      <w:r w:rsidRPr="00CA0B1B">
        <w:rPr>
          <w:rFonts w:ascii="Calibri" w:hAnsi="Calibri"/>
        </w:rPr>
        <w:t>Wykaz robót budowlanych wykonanych nie wcześniej niż w okresie ostatnich 5 lat przed upływem terminu składania ofert albo wniosków o dopuszczenie do udziału w postępowaniu, a jeżeli okres prowadzenia działalności jest krótszy – w tym okresie, wraz z podanie</w:t>
      </w:r>
      <w:r w:rsidR="000207FC">
        <w:rPr>
          <w:rFonts w:ascii="Calibri" w:hAnsi="Calibri"/>
        </w:rPr>
        <w:t xml:space="preserve">m ich rodzaju, wartości, daty, </w:t>
      </w:r>
      <w:r w:rsidRPr="00CA0B1B">
        <w:rPr>
          <w:rFonts w:ascii="Calibri" w:hAnsi="Calibri"/>
        </w:rPr>
        <w:t>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w:t>
      </w:r>
      <w:r>
        <w:rPr>
          <w:rFonts w:ascii="Calibri" w:hAnsi="Calibri"/>
        </w:rPr>
        <w:t xml:space="preserve">rzez podmiot, na rzecz którego </w:t>
      </w:r>
      <w:r w:rsidRPr="00CA0B1B">
        <w:rPr>
          <w:rFonts w:ascii="Calibri" w:hAnsi="Calibri"/>
        </w:rPr>
        <w:t xml:space="preserve">roboty </w:t>
      </w:r>
      <w:r w:rsidRPr="00CA0B1B">
        <w:rPr>
          <w:rFonts w:ascii="Calibri" w:hAnsi="Calibri"/>
        </w:rPr>
        <w:lastRenderedPageBreak/>
        <w:t>budowlane były wykonywane, a jeżeli z uzasadnionej przyczyny o obiektywnym charakterze wykonawca nie jest w stanie uzyskać tych dokumentów – inne dokumenty -</w:t>
      </w:r>
      <w:r>
        <w:rPr>
          <w:rFonts w:ascii="Calibri" w:hAnsi="Calibri"/>
        </w:rPr>
        <w:t xml:space="preserve"> </w:t>
      </w:r>
      <w:r w:rsidRPr="00A552B3">
        <w:rPr>
          <w:rFonts w:ascii="Calibri" w:hAnsi="Calibri"/>
          <w:b/>
        </w:rPr>
        <w:t>zgodnie z załącznikiem nr 5 do SIWZ,</w:t>
      </w:r>
    </w:p>
    <w:p w:rsidR="00CA0B1B" w:rsidRPr="00CA0B1B" w:rsidRDefault="00CA0B1B" w:rsidP="001C2B10">
      <w:pPr>
        <w:numPr>
          <w:ilvl w:val="0"/>
          <w:numId w:val="18"/>
        </w:numPr>
        <w:spacing w:after="0" w:line="240" w:lineRule="auto"/>
        <w:ind w:left="567" w:hanging="283"/>
        <w:jc w:val="both"/>
        <w:rPr>
          <w:rFonts w:ascii="Calibri" w:hAnsi="Calibri"/>
          <w:color w:val="FF0000"/>
        </w:rPr>
      </w:pPr>
      <w:r w:rsidRPr="00E3771A">
        <w:rPr>
          <w:rFonts w:ascii="Calibri" w:hAnsi="Calibri"/>
        </w:rPr>
        <w:t>Wykaz osób skierowanych przez wykonawcę do realizacji zamówienia publicznego, w szczególności odpowiedzialnych za świadczenie usług, kontrole jakośc</w:t>
      </w:r>
      <w:r w:rsidR="007B6C1E">
        <w:rPr>
          <w:rFonts w:ascii="Calibri" w:hAnsi="Calibri"/>
        </w:rPr>
        <w:t>i lub kierowanie robotami budow</w:t>
      </w:r>
      <w:r w:rsidRPr="00E3771A">
        <w:rPr>
          <w:rFonts w:ascii="Calibri" w:hAnsi="Calibri"/>
        </w:rPr>
        <w:t>l</w:t>
      </w:r>
      <w:r w:rsidR="007B6C1E">
        <w:rPr>
          <w:rFonts w:ascii="Calibri" w:hAnsi="Calibri"/>
        </w:rPr>
        <w:t>a</w:t>
      </w:r>
      <w:r w:rsidRPr="00E3771A">
        <w:rPr>
          <w:rFonts w:ascii="Calibri" w:hAnsi="Calibri"/>
        </w:rPr>
        <w:t>nymi wraz z informacjami na temat ich kwalifikacji zawodowych, uprawnień, doświadczenia i wykształcenia niezbędnych do wykonania zamówienia publicznego, a także zakresu wykonanych przez nie czynności oraz informacji o podstawie</w:t>
      </w:r>
      <w:r>
        <w:rPr>
          <w:rFonts w:ascii="Calibri" w:hAnsi="Calibri"/>
        </w:rPr>
        <w:t xml:space="preserve"> </w:t>
      </w:r>
      <w:r w:rsidRPr="0072056B">
        <w:rPr>
          <w:rFonts w:ascii="Calibri" w:hAnsi="Calibri"/>
        </w:rPr>
        <w:t xml:space="preserve">dysponowania tymi </w:t>
      </w:r>
      <w:r w:rsidRPr="007D733F">
        <w:rPr>
          <w:rFonts w:ascii="Calibri" w:hAnsi="Calibri"/>
        </w:rPr>
        <w:t xml:space="preserve">osobami  - </w:t>
      </w:r>
      <w:r w:rsidRPr="0037101B">
        <w:rPr>
          <w:rFonts w:ascii="Calibri" w:hAnsi="Calibri"/>
        </w:rPr>
        <w:t xml:space="preserve"> </w:t>
      </w:r>
      <w:r w:rsidRPr="0037101B">
        <w:rPr>
          <w:rFonts w:ascii="Calibri" w:hAnsi="Calibri"/>
          <w:b/>
        </w:rPr>
        <w:t>zgodnie z załącznikiem nr 6 do SIWZ.</w:t>
      </w:r>
      <w:r w:rsidRPr="00CA0B1B">
        <w:rPr>
          <w:rFonts w:ascii="Calibri" w:hAnsi="Calibri"/>
          <w:b/>
          <w:color w:val="FF0000"/>
        </w:rPr>
        <w:t xml:space="preserve"> </w:t>
      </w:r>
    </w:p>
    <w:p w:rsidR="00C1644D" w:rsidRDefault="00C1644D" w:rsidP="003205C9">
      <w:pPr>
        <w:pStyle w:val="Bezodstpw"/>
      </w:pPr>
    </w:p>
    <w:p w:rsidR="00821B97" w:rsidRPr="00C1644D" w:rsidRDefault="00C1644D" w:rsidP="006A5D2A">
      <w:pPr>
        <w:pStyle w:val="Bezodstpw"/>
        <w:jc w:val="both"/>
        <w:rPr>
          <w:b/>
          <w:u w:val="single"/>
        </w:rPr>
      </w:pPr>
      <w:r w:rsidRPr="00C1644D">
        <w:t xml:space="preserve">2. </w:t>
      </w:r>
      <w:r w:rsidR="00126D1A" w:rsidRPr="00C1644D">
        <w:t>W celu wykazania</w:t>
      </w:r>
      <w:r w:rsidR="00A61D33" w:rsidRPr="00C1644D">
        <w:t xml:space="preserve"> braku podstaw do wykluczenia z postępowania o udzielenie zamówienia Wykonawcy w okolicznościach, o których mowa w art. 24 us</w:t>
      </w:r>
      <w:r w:rsidR="00E048FC" w:rsidRPr="00C1644D">
        <w:t xml:space="preserve">t. 1 </w:t>
      </w:r>
      <w:proofErr w:type="spellStart"/>
      <w:r w:rsidR="00E048FC" w:rsidRPr="00C1644D">
        <w:t>pkt</w:t>
      </w:r>
      <w:proofErr w:type="spellEnd"/>
      <w:r w:rsidR="00E048FC" w:rsidRPr="00C1644D">
        <w:t xml:space="preserve"> 12-23, ust</w:t>
      </w:r>
      <w:r w:rsidR="008E1A09">
        <w:t>.</w:t>
      </w:r>
      <w:r w:rsidR="00E048FC" w:rsidRPr="00C1644D">
        <w:t xml:space="preserve"> 5 </w:t>
      </w:r>
      <w:proofErr w:type="spellStart"/>
      <w:r w:rsidR="00E048FC" w:rsidRPr="00C1644D">
        <w:t>pkt</w:t>
      </w:r>
      <w:proofErr w:type="spellEnd"/>
      <w:r w:rsidR="00E048FC" w:rsidRPr="00C1644D">
        <w:t xml:space="preserve"> 1, </w:t>
      </w:r>
      <w:r w:rsidR="00A61D33" w:rsidRPr="00C1644D">
        <w:t>4</w:t>
      </w:r>
      <w:r w:rsidR="00F20E3B">
        <w:t>, 8</w:t>
      </w:r>
      <w:r w:rsidR="00A61D33" w:rsidRPr="00C1644D">
        <w:t xml:space="preserve"> ustawy Prawo zamówień publicznych </w:t>
      </w:r>
      <w:r w:rsidR="00944DC7">
        <w:rPr>
          <w:rFonts w:ascii="Calibri" w:hAnsi="Calibri"/>
        </w:rPr>
        <w:t>(</w:t>
      </w:r>
      <w:r w:rsidR="00DE6F07" w:rsidRPr="00C1644D">
        <w:rPr>
          <w:rFonts w:ascii="Calibri" w:hAnsi="Calibri"/>
        </w:rPr>
        <w:t xml:space="preserve">Dz. U z </w:t>
      </w:r>
      <w:r>
        <w:rPr>
          <w:rFonts w:ascii="Calibri" w:hAnsi="Calibri"/>
          <w:bCs/>
        </w:rPr>
        <w:t>2019 r. poz. 1843 ze zm.</w:t>
      </w:r>
      <w:r w:rsidR="00DE6F07" w:rsidRPr="00C1644D">
        <w:rPr>
          <w:rFonts w:ascii="Calibri" w:hAnsi="Calibri"/>
        </w:rPr>
        <w:t>),</w:t>
      </w:r>
      <w:r w:rsidR="00632498">
        <w:rPr>
          <w:rFonts w:ascii="Calibri" w:hAnsi="Calibri"/>
        </w:rPr>
        <w:t xml:space="preserve"> </w:t>
      </w:r>
      <w:r w:rsidR="00A61D33" w:rsidRPr="00C1644D">
        <w:rPr>
          <w:b/>
          <w:u w:val="single"/>
        </w:rPr>
        <w:t>należało będzie przedłożyć:</w:t>
      </w:r>
    </w:p>
    <w:p w:rsidR="009C158B" w:rsidRPr="004D6D2B" w:rsidRDefault="009C158B" w:rsidP="006A5D2A">
      <w:pPr>
        <w:pStyle w:val="Bezodstpw"/>
        <w:jc w:val="both"/>
      </w:pPr>
    </w:p>
    <w:p w:rsidR="00927B8E" w:rsidRDefault="00927B8E" w:rsidP="001C2B10">
      <w:pPr>
        <w:pStyle w:val="Rozdzia"/>
        <w:numPr>
          <w:ilvl w:val="0"/>
          <w:numId w:val="20"/>
        </w:numPr>
        <w:ind w:left="567" w:hanging="283"/>
        <w:jc w:val="both"/>
        <w:rPr>
          <w:rFonts w:eastAsia="Calibri"/>
          <w:b w:val="0"/>
          <w:iCs/>
        </w:rPr>
      </w:pPr>
      <w:r w:rsidRPr="00ED290C">
        <w:rPr>
          <w:rFonts w:eastAsia="Calibri"/>
          <w:b w:val="0"/>
          <w:iCs/>
        </w:rPr>
        <w:t xml:space="preserve">Odpis z właściwego rejestru lub centralnej ewidencji i informacji o działalności gospodarczej, jeżeli odrębne przepisy wymagają wpisu do rejestru lub ewidencji, w celu potwierdzenia braku podstaw wykluczenia </w:t>
      </w:r>
      <w:r>
        <w:rPr>
          <w:rFonts w:eastAsia="Calibri"/>
          <w:b w:val="0"/>
          <w:iCs/>
        </w:rPr>
        <w:t xml:space="preserve">na podstawie art. 24 ust. 5 </w:t>
      </w:r>
      <w:proofErr w:type="spellStart"/>
      <w:r>
        <w:rPr>
          <w:rFonts w:eastAsia="Calibri"/>
          <w:b w:val="0"/>
          <w:iCs/>
        </w:rPr>
        <w:t>pkt</w:t>
      </w:r>
      <w:proofErr w:type="spellEnd"/>
      <w:r w:rsidRPr="00ED290C">
        <w:rPr>
          <w:rFonts w:eastAsia="Calibri"/>
          <w:b w:val="0"/>
          <w:iCs/>
        </w:rPr>
        <w:t xml:space="preserve"> 1 ustawy</w:t>
      </w:r>
      <w:r>
        <w:rPr>
          <w:rFonts w:eastAsia="Calibri"/>
          <w:b w:val="0"/>
          <w:iCs/>
        </w:rPr>
        <w:t xml:space="preserve"> </w:t>
      </w:r>
      <w:proofErr w:type="spellStart"/>
      <w:r>
        <w:rPr>
          <w:rFonts w:eastAsia="Calibri"/>
          <w:b w:val="0"/>
          <w:iCs/>
        </w:rPr>
        <w:t>Pzp</w:t>
      </w:r>
      <w:proofErr w:type="spellEnd"/>
      <w:r w:rsidRPr="00ED290C">
        <w:rPr>
          <w:rFonts w:eastAsia="Calibri"/>
          <w:b w:val="0"/>
          <w:iCs/>
        </w:rPr>
        <w:t>.</w:t>
      </w:r>
    </w:p>
    <w:p w:rsidR="00787A25" w:rsidRPr="00500BFA" w:rsidRDefault="00B757D5" w:rsidP="001C2B10">
      <w:pPr>
        <w:pStyle w:val="Rozdzia"/>
        <w:numPr>
          <w:ilvl w:val="0"/>
          <w:numId w:val="20"/>
        </w:numPr>
        <w:ind w:left="567" w:hanging="283"/>
        <w:jc w:val="both"/>
        <w:rPr>
          <w:rFonts w:eastAsia="Calibri"/>
          <w:b w:val="0"/>
          <w:iCs/>
        </w:rPr>
      </w:pPr>
      <w:r>
        <w:rPr>
          <w:rFonts w:eastAsia="Calibri"/>
          <w:b w:val="0"/>
          <w:iCs/>
        </w:rPr>
        <w:t>Z</w:t>
      </w:r>
      <w:r w:rsidR="00787A25" w:rsidRPr="00500BFA">
        <w:rPr>
          <w:rFonts w:eastAsia="Calibri"/>
          <w:b w:val="0"/>
          <w:iCs/>
        </w:rPr>
        <w:t>aświadczenie właściwego naczelnika urzędu skarbowego</w:t>
      </w:r>
      <w:r w:rsidR="00787A25" w:rsidRPr="00500BFA">
        <w:rPr>
          <w:rFonts w:eastAsia="Calibri"/>
          <w:iCs/>
        </w:rPr>
        <w:t xml:space="preserve"> </w:t>
      </w:r>
      <w:r w:rsidR="00787A25" w:rsidRPr="00500BFA">
        <w:rPr>
          <w:rFonts w:eastAsia="Calibri"/>
          <w:b w:val="0"/>
          <w:iCs/>
        </w:rPr>
        <w:t>potwierdzające, że wykonawca nie zalega z opłacaniem podatków, wystawione nie wcześniej niż 3 miesiące przed upływem terminu składania ofert albo wniosków o dopuszczenie do ud</w:t>
      </w:r>
      <w:r w:rsidR="00F87B65">
        <w:rPr>
          <w:rFonts w:eastAsia="Calibri"/>
          <w:b w:val="0"/>
          <w:iCs/>
        </w:rPr>
        <w:t>ziału w postępowaniu, lub inny dokument potwierdzający</w:t>
      </w:r>
      <w:r w:rsidR="00787A25" w:rsidRPr="00500BFA">
        <w:rPr>
          <w:rFonts w:eastAsia="Calibri"/>
          <w:b w:val="0"/>
          <w:iCs/>
        </w:rPr>
        <w:t>, że wykonawca zawarł porozumienie z właściwym organem podatkowym w sprawie spłat tych należności wraz z ewentualnymi odsetkami lub grzywnami</w:t>
      </w:r>
      <w:r w:rsidR="00500BFA" w:rsidRPr="00500BFA">
        <w:rPr>
          <w:rFonts w:eastAsia="Calibri"/>
          <w:b w:val="0"/>
          <w:iCs/>
        </w:rPr>
        <w:t>, a w szczególności uzyskał przewidziane prawem zwolnienie, odroczenie lub rozłożenie na raty zaległych płatności lub wstrzymanie w całości wykonania decyzji właściwego organu;</w:t>
      </w:r>
      <w:r w:rsidR="00787A25" w:rsidRPr="00500BFA">
        <w:rPr>
          <w:rFonts w:eastAsia="Calibri"/>
          <w:b w:val="0"/>
          <w:iCs/>
        </w:rPr>
        <w:t xml:space="preserve"> </w:t>
      </w:r>
    </w:p>
    <w:p w:rsidR="00787A25" w:rsidRPr="00B757D5" w:rsidRDefault="00B757D5" w:rsidP="00B757D5">
      <w:pPr>
        <w:pStyle w:val="Rozdzia"/>
        <w:numPr>
          <w:ilvl w:val="0"/>
          <w:numId w:val="20"/>
        </w:numPr>
        <w:ind w:left="567" w:hanging="283"/>
        <w:jc w:val="both"/>
        <w:rPr>
          <w:rFonts w:eastAsia="Calibri"/>
          <w:b w:val="0"/>
          <w:iCs/>
        </w:rPr>
      </w:pPr>
      <w:r>
        <w:rPr>
          <w:rFonts w:eastAsia="Calibri"/>
          <w:b w:val="0"/>
          <w:iCs/>
        </w:rPr>
        <w:t>Z</w:t>
      </w:r>
      <w:r w:rsidR="00500BFA" w:rsidRPr="00B757D5">
        <w:rPr>
          <w:rFonts w:eastAsia="Calibri"/>
          <w:b w:val="0"/>
          <w:iCs/>
        </w:rPr>
        <w:t>aświadczenie właściwej terenowej jednostki organizacyjnej Zakładu Ubezpieczeń Społecznych lub Kasy Rolniczego</w:t>
      </w:r>
      <w:r w:rsidR="00500BFA" w:rsidRPr="00B757D5">
        <w:rPr>
          <w:rFonts w:eastAsia="Calibri"/>
          <w:iCs/>
        </w:rPr>
        <w:t xml:space="preserve"> </w:t>
      </w:r>
      <w:r w:rsidR="00500BFA" w:rsidRPr="00B757D5">
        <w:rPr>
          <w:rFonts w:eastAsia="Calibri"/>
          <w:b w:val="0"/>
          <w:iCs/>
        </w:rPr>
        <w:t>Ubezpieczenia Społecznego</w:t>
      </w:r>
      <w:r w:rsidR="00500BFA" w:rsidRPr="00B757D5">
        <w:rPr>
          <w:rFonts w:eastAsia="Calibri"/>
          <w:iCs/>
        </w:rPr>
        <w:t xml:space="preserve"> </w:t>
      </w:r>
      <w:r w:rsidR="00500BFA" w:rsidRPr="00B757D5">
        <w:rPr>
          <w:rFonts w:eastAsia="Calibri"/>
          <w:b w:val="0"/>
          <w:iCs/>
        </w:rPr>
        <w:t>albo inny dokument potwierdzający, że wykonawca nie zalega z opłacaniem składek na ubezpieczenie społeczne lub zdrowotne,</w:t>
      </w:r>
      <w:r w:rsidR="00CC66ED" w:rsidRPr="00B757D5">
        <w:rPr>
          <w:rFonts w:eastAsia="Calibri"/>
          <w:b w:val="0"/>
          <w:iCs/>
        </w:rPr>
        <w:t xml:space="preserve"> wystawione nie wcześniej niż 3 miesiące przed upływem terminu składania ofert albo wniosków o dopuszczenie do ud</w:t>
      </w:r>
      <w:r w:rsidR="00F87B65">
        <w:rPr>
          <w:rFonts w:eastAsia="Calibri"/>
          <w:b w:val="0"/>
          <w:iCs/>
        </w:rPr>
        <w:t>ziału w postępowaniu, lub inny dokument potwierdzający</w:t>
      </w:r>
      <w:r w:rsidR="00E07C0C" w:rsidRPr="00B757D5">
        <w:rPr>
          <w:rFonts w:eastAsia="Calibri"/>
          <w:b w:val="0"/>
          <w:iCs/>
        </w:rPr>
        <w:t>, że wykonawca zawarł porozumienie z właściwym organem w sprawie spłat tych należności wraz z ewentualnymi odsetkami lub grzywnami, a w szczególności uzyskał przewidziane prawem zwolnienie, odroczenie lub rozłożenie na raty zaległych płatności lub wstrzymanie w całości wykonania decyzji właściwego organu</w:t>
      </w:r>
      <w:r w:rsidRPr="00B757D5">
        <w:rPr>
          <w:rFonts w:eastAsia="Calibri"/>
          <w:b w:val="0"/>
          <w:iCs/>
        </w:rPr>
        <w:t>;</w:t>
      </w:r>
      <w:r w:rsidR="00500BFA" w:rsidRPr="00B757D5">
        <w:rPr>
          <w:rFonts w:eastAsia="Calibri"/>
          <w:b w:val="0"/>
          <w:iCs/>
        </w:rPr>
        <w:t xml:space="preserve"> </w:t>
      </w:r>
    </w:p>
    <w:p w:rsidR="00E27946" w:rsidRPr="00E27946" w:rsidRDefault="00927B8E" w:rsidP="00E27946">
      <w:pPr>
        <w:pStyle w:val="Rozdzia"/>
        <w:numPr>
          <w:ilvl w:val="0"/>
          <w:numId w:val="20"/>
        </w:numPr>
        <w:ind w:left="567" w:hanging="283"/>
        <w:jc w:val="both"/>
        <w:rPr>
          <w:rFonts w:eastAsia="Calibri"/>
          <w:iCs/>
          <w:color w:val="FF0000"/>
        </w:rPr>
      </w:pPr>
      <w:r w:rsidRPr="00FA2191">
        <w:rPr>
          <w:rFonts w:eastAsia="Calibri"/>
          <w:b w:val="0"/>
          <w:iCs/>
        </w:rPr>
        <w:t xml:space="preserve">Oświadczenie o przynależności do grupy </w:t>
      </w:r>
      <w:r w:rsidRPr="007D733F">
        <w:rPr>
          <w:rFonts w:eastAsia="Calibri"/>
          <w:b w:val="0"/>
          <w:iCs/>
        </w:rPr>
        <w:t xml:space="preserve">kapitałowej </w:t>
      </w:r>
      <w:r w:rsidRPr="004D0892">
        <w:rPr>
          <w:rFonts w:eastAsia="Calibri"/>
          <w:b w:val="0"/>
          <w:iCs/>
        </w:rPr>
        <w:t xml:space="preserve">– </w:t>
      </w:r>
      <w:r w:rsidRPr="004D0892">
        <w:rPr>
          <w:rFonts w:eastAsia="Calibri"/>
          <w:iCs/>
        </w:rPr>
        <w:t>załącznik nr 4 do SIWZ.</w:t>
      </w:r>
      <w:r w:rsidRPr="007D733F">
        <w:rPr>
          <w:rFonts w:eastAsia="Calibri"/>
          <w:iCs/>
        </w:rPr>
        <w:t xml:space="preserve"> </w:t>
      </w:r>
      <w:r w:rsidRPr="007D733F">
        <w:rPr>
          <w:rFonts w:eastAsia="Calibri"/>
          <w:b w:val="0"/>
          <w:iCs/>
        </w:rPr>
        <w:t>Wykonawca</w:t>
      </w:r>
      <w:r w:rsidR="00632498">
        <w:rPr>
          <w:rFonts w:eastAsia="Calibri"/>
          <w:b w:val="0"/>
          <w:iCs/>
        </w:rPr>
        <w:t xml:space="preserve"> </w:t>
      </w:r>
      <w:r w:rsidR="00632498">
        <w:rPr>
          <w:rFonts w:eastAsia="Calibri"/>
          <w:b w:val="0"/>
          <w:iCs/>
        </w:rPr>
        <w:br/>
      </w:r>
      <w:r>
        <w:rPr>
          <w:rFonts w:eastAsia="Calibri"/>
          <w:b w:val="0"/>
          <w:iCs/>
        </w:rPr>
        <w:t>w terminie 3 dni od zamieszczenia na stronie internetowej informacji, o której mowa w art. 86 ust. 5 przekazuje zamawiającemu oświadczenie o przynależności lub braku przynależności do tej samej grupy kapitałowej, o k</w:t>
      </w:r>
      <w:r w:rsidR="008E1A09">
        <w:rPr>
          <w:rFonts w:eastAsia="Calibri"/>
          <w:b w:val="0"/>
          <w:iCs/>
        </w:rPr>
        <w:t xml:space="preserve">tórej mowa w art. 24 ust. 1 </w:t>
      </w:r>
      <w:proofErr w:type="spellStart"/>
      <w:r w:rsidR="008E1A09">
        <w:rPr>
          <w:rFonts w:eastAsia="Calibri"/>
          <w:b w:val="0"/>
          <w:iCs/>
        </w:rPr>
        <w:t>pkt</w:t>
      </w:r>
      <w:proofErr w:type="spellEnd"/>
      <w:r>
        <w:rPr>
          <w:rFonts w:eastAsia="Calibri"/>
          <w:b w:val="0"/>
          <w:iCs/>
        </w:rPr>
        <w:t xml:space="preserve"> 23 </w:t>
      </w:r>
      <w:proofErr w:type="spellStart"/>
      <w:r>
        <w:rPr>
          <w:rFonts w:eastAsia="Calibri"/>
          <w:b w:val="0"/>
          <w:iCs/>
        </w:rPr>
        <w:t>Pzp</w:t>
      </w:r>
      <w:proofErr w:type="spellEnd"/>
      <w:r>
        <w:rPr>
          <w:rFonts w:eastAsia="Calibri"/>
          <w:b w:val="0"/>
          <w:iCs/>
        </w:rPr>
        <w:t>. Wraz ze złożeniem oświadczenia, wykonawca może przedstawić dowody, że powiązania z innym wykonawcą nie prowadzą do zakłócenia konkurencji w postępowaniu o udzielenie zamówienia.</w:t>
      </w:r>
      <w:r w:rsidR="00E27946">
        <w:rPr>
          <w:rFonts w:eastAsia="Calibri"/>
          <w:b w:val="0"/>
          <w:iCs/>
        </w:rPr>
        <w:t xml:space="preserve"> </w:t>
      </w:r>
      <w:r w:rsidR="00E27946" w:rsidRPr="00E27946">
        <w:rPr>
          <w:rFonts w:asciiTheme="minorHAnsi" w:hAnsiTheme="minorHAnsi" w:cstheme="minorHAnsi"/>
        </w:rPr>
        <w:t xml:space="preserve">W przypadku wspólnego ubiegania się o zamówienie przez Wykonawców, ww. oświadczenie składa </w:t>
      </w:r>
      <w:r w:rsidR="00E27946" w:rsidRPr="00E27946">
        <w:rPr>
          <w:rFonts w:asciiTheme="minorHAnsi" w:hAnsiTheme="minorHAnsi" w:cstheme="minorHAnsi"/>
          <w:u w:val="single"/>
        </w:rPr>
        <w:t>każdy z Wykonawców</w:t>
      </w:r>
      <w:r w:rsidR="00E27946" w:rsidRPr="00E27946">
        <w:rPr>
          <w:rFonts w:asciiTheme="minorHAnsi" w:hAnsiTheme="minorHAnsi" w:cstheme="minorHAnsi"/>
        </w:rPr>
        <w:t xml:space="preserve"> wspólnie ubiegających się o zamówienie.</w:t>
      </w:r>
    </w:p>
    <w:p w:rsidR="00055BAE" w:rsidRPr="00927B8E" w:rsidRDefault="00055BAE" w:rsidP="00867DAA">
      <w:pPr>
        <w:jc w:val="both"/>
        <w:rPr>
          <w:rFonts w:cs="Times New Roman"/>
          <w:sz w:val="24"/>
          <w:szCs w:val="24"/>
        </w:rPr>
      </w:pPr>
    </w:p>
    <w:p w:rsidR="006C05D0" w:rsidRPr="00E031FE" w:rsidRDefault="00E031FE" w:rsidP="00867DAA">
      <w:pPr>
        <w:jc w:val="both"/>
        <w:rPr>
          <w:rFonts w:cs="Times New Roman"/>
        </w:rPr>
      </w:pPr>
      <w:r>
        <w:rPr>
          <w:rFonts w:cs="Times New Roman"/>
        </w:rPr>
        <w:t>3</w:t>
      </w:r>
      <w:r w:rsidR="00055BAE" w:rsidRPr="00E031FE">
        <w:rPr>
          <w:rFonts w:cs="Times New Roman"/>
        </w:rPr>
        <w:t xml:space="preserve">. </w:t>
      </w:r>
      <w:r w:rsidR="006C05D0" w:rsidRPr="00E031FE">
        <w:rPr>
          <w:rFonts w:cs="Times New Roman"/>
        </w:rPr>
        <w:t>Pozostałe wymagane dokumenty</w:t>
      </w:r>
      <w:r>
        <w:rPr>
          <w:rFonts w:cs="Times New Roman"/>
        </w:rPr>
        <w:t>:</w:t>
      </w:r>
    </w:p>
    <w:p w:rsidR="00E031FE" w:rsidRPr="00E031FE" w:rsidRDefault="00E031FE" w:rsidP="001C2B10">
      <w:pPr>
        <w:pStyle w:val="Rozdzia"/>
        <w:numPr>
          <w:ilvl w:val="0"/>
          <w:numId w:val="21"/>
        </w:numPr>
        <w:ind w:left="567" w:hanging="283"/>
        <w:jc w:val="both"/>
        <w:rPr>
          <w:rFonts w:eastAsia="Calibri"/>
          <w:b w:val="0"/>
          <w:iCs/>
          <w:color w:val="FF0000"/>
        </w:rPr>
      </w:pPr>
      <w:r w:rsidRPr="007D733F">
        <w:rPr>
          <w:rFonts w:eastAsia="Calibri"/>
          <w:b w:val="0"/>
          <w:iCs/>
        </w:rPr>
        <w:t xml:space="preserve">Formularz oferty – </w:t>
      </w:r>
      <w:r w:rsidRPr="00BB2EDC">
        <w:rPr>
          <w:rFonts w:eastAsia="Calibri"/>
          <w:iCs/>
        </w:rPr>
        <w:t>załącznik nr 1 do SIWZ</w:t>
      </w:r>
      <w:r w:rsidR="008E1A09" w:rsidRPr="00BB2EDC">
        <w:rPr>
          <w:rFonts w:eastAsia="Calibri"/>
          <w:iCs/>
        </w:rPr>
        <w:t>,</w:t>
      </w:r>
    </w:p>
    <w:p w:rsidR="00E031FE" w:rsidRPr="00813787" w:rsidRDefault="00E031FE" w:rsidP="001C2B10">
      <w:pPr>
        <w:pStyle w:val="Rozdzia"/>
        <w:numPr>
          <w:ilvl w:val="0"/>
          <w:numId w:val="21"/>
        </w:numPr>
        <w:ind w:left="567" w:hanging="283"/>
        <w:jc w:val="both"/>
        <w:rPr>
          <w:rFonts w:eastAsia="Calibri"/>
          <w:b w:val="0"/>
          <w:iCs/>
        </w:rPr>
      </w:pPr>
      <w:r w:rsidRPr="00813787">
        <w:rPr>
          <w:rFonts w:eastAsia="Calibri"/>
          <w:b w:val="0"/>
          <w:iCs/>
        </w:rPr>
        <w:t>Kosztorys</w:t>
      </w:r>
      <w:r w:rsidR="00BB2EDC">
        <w:rPr>
          <w:rFonts w:eastAsia="Calibri"/>
          <w:b w:val="0"/>
          <w:iCs/>
        </w:rPr>
        <w:t xml:space="preserve"> ofertowy</w:t>
      </w:r>
      <w:r w:rsidR="008E1A09">
        <w:rPr>
          <w:rFonts w:eastAsia="Calibri"/>
          <w:b w:val="0"/>
          <w:iCs/>
        </w:rPr>
        <w:t>,</w:t>
      </w:r>
    </w:p>
    <w:p w:rsidR="00E031FE" w:rsidRPr="00E27946" w:rsidRDefault="00E031FE" w:rsidP="001C2B10">
      <w:pPr>
        <w:pStyle w:val="Rozdzia"/>
        <w:numPr>
          <w:ilvl w:val="0"/>
          <w:numId w:val="21"/>
        </w:numPr>
        <w:ind w:left="567" w:hanging="283"/>
        <w:jc w:val="both"/>
        <w:rPr>
          <w:rFonts w:eastAsia="Calibri"/>
          <w:iCs/>
        </w:rPr>
      </w:pPr>
      <w:r w:rsidRPr="00891CAA">
        <w:rPr>
          <w:rFonts w:eastAsia="Calibri"/>
          <w:b w:val="0"/>
          <w:iCs/>
        </w:rPr>
        <w:t xml:space="preserve">Pełnomocnictwo do reprezentowania wykonawcy w niniejszym postępowaniu oraz do podpisania umowy o ile nie wynika to z dokumentów rejestracyjnych.  Pełnomocnictwo osób podpisujących ofertę do reprezentowania Wykonawcy, zaciągania w jego imieniu zobowiązań finansowych w wysokości odpowiadającej cenie oferty oraz podpisania oferty musi bezpośrednio wynikać z dokumentów dołączonych do oferty. </w:t>
      </w:r>
      <w:r w:rsidRPr="00E27946">
        <w:rPr>
          <w:rFonts w:eastAsia="Calibri"/>
          <w:iCs/>
        </w:rPr>
        <w:t xml:space="preserve">Oznacza to, że jeżeli pełnomocnictwo takie nie wynika wprost z dokumentu stwierdzającego status prawny Wykonawcy (odpis z właściwego rejestru lub zaświadczenie o wpisie do ewidencji </w:t>
      </w:r>
      <w:r w:rsidRPr="00E27946">
        <w:rPr>
          <w:rFonts w:eastAsia="Calibri"/>
          <w:iCs/>
        </w:rPr>
        <w:lastRenderedPageBreak/>
        <w:t>działalności gospodarczej), to do oferty należy dołączyć oryginał lub poświadczoną za zgodność z oryginałem przez notariusza, kopię pełnomocnictwa wystawionego na reprezentanta Wnioskodawcy prz</w:t>
      </w:r>
      <w:r w:rsidR="008E1A09" w:rsidRPr="00E27946">
        <w:rPr>
          <w:rFonts w:eastAsia="Calibri"/>
          <w:iCs/>
        </w:rPr>
        <w:t>ez osoby do tego upełnomocnione,</w:t>
      </w:r>
    </w:p>
    <w:p w:rsidR="00E81D14" w:rsidRPr="00E81D14" w:rsidRDefault="00E81D14" w:rsidP="00E81D14">
      <w:pPr>
        <w:pStyle w:val="Rozdzia"/>
        <w:numPr>
          <w:ilvl w:val="0"/>
          <w:numId w:val="21"/>
        </w:numPr>
        <w:ind w:left="567" w:hanging="283"/>
        <w:jc w:val="both"/>
        <w:rPr>
          <w:rFonts w:eastAsia="Calibri"/>
          <w:iCs/>
        </w:rPr>
      </w:pPr>
      <w:r w:rsidRPr="00ED28C5">
        <w:rPr>
          <w:rFonts w:eastAsia="Calibri"/>
          <w:b w:val="0"/>
          <w:iCs/>
        </w:rPr>
        <w:t>Pisemne zobowiązanie podmiotów do oddania do dyspozycji niezbędnych zasobów</w:t>
      </w:r>
      <w:r>
        <w:rPr>
          <w:rFonts w:eastAsia="Calibri"/>
          <w:b w:val="0"/>
          <w:iCs/>
        </w:rPr>
        <w:t xml:space="preserve"> – </w:t>
      </w:r>
      <w:r w:rsidRPr="00E81D14">
        <w:rPr>
          <w:rFonts w:eastAsia="Calibri"/>
          <w:iCs/>
        </w:rPr>
        <w:t>załącznik nr 8 do SIWZ,</w:t>
      </w:r>
    </w:p>
    <w:p w:rsidR="00E031FE" w:rsidRPr="00E031FE" w:rsidRDefault="00E031FE" w:rsidP="001C2B10">
      <w:pPr>
        <w:pStyle w:val="Rozdzia"/>
        <w:numPr>
          <w:ilvl w:val="0"/>
          <w:numId w:val="21"/>
        </w:numPr>
        <w:ind w:left="567" w:hanging="283"/>
        <w:jc w:val="both"/>
        <w:rPr>
          <w:rFonts w:eastAsia="Calibri"/>
          <w:iCs/>
          <w:color w:val="FF0000"/>
        </w:rPr>
      </w:pPr>
      <w:r w:rsidRPr="007D733F">
        <w:rPr>
          <w:rFonts w:eastAsia="Calibri"/>
          <w:b w:val="0"/>
          <w:iCs/>
        </w:rPr>
        <w:t xml:space="preserve">Określenie podwykonawstwa – </w:t>
      </w:r>
      <w:r w:rsidRPr="007F70B8">
        <w:rPr>
          <w:rFonts w:eastAsia="Calibri"/>
          <w:iCs/>
        </w:rPr>
        <w:t>załącznik nr 9 do SIWZ</w:t>
      </w:r>
      <w:r w:rsidR="008E1A09" w:rsidRPr="007F70B8">
        <w:rPr>
          <w:rFonts w:eastAsia="Calibri"/>
          <w:iCs/>
        </w:rPr>
        <w:t>.</w:t>
      </w:r>
    </w:p>
    <w:p w:rsidR="00055BAE" w:rsidRPr="00F4093C" w:rsidRDefault="00055BAE" w:rsidP="00867DAA">
      <w:pPr>
        <w:jc w:val="both"/>
        <w:rPr>
          <w:rFonts w:cs="Times New Roman"/>
          <w:b/>
          <w:color w:val="FF0000"/>
        </w:rPr>
      </w:pPr>
    </w:p>
    <w:p w:rsidR="00DA7310" w:rsidRPr="00055BAE" w:rsidRDefault="00E031FE" w:rsidP="00867DAA">
      <w:pPr>
        <w:jc w:val="both"/>
        <w:rPr>
          <w:rFonts w:cs="Times New Roman"/>
          <w:b/>
        </w:rPr>
      </w:pPr>
      <w:r>
        <w:rPr>
          <w:rFonts w:cs="Times New Roman"/>
          <w:b/>
        </w:rPr>
        <w:t>4</w:t>
      </w:r>
      <w:r w:rsidR="00055BAE" w:rsidRPr="00055BAE">
        <w:rPr>
          <w:rFonts w:cs="Times New Roman"/>
          <w:b/>
        </w:rPr>
        <w:t xml:space="preserve">. </w:t>
      </w:r>
      <w:r w:rsidR="00DA7310" w:rsidRPr="00055BAE">
        <w:rPr>
          <w:rFonts w:cs="Times New Roman"/>
          <w:b/>
        </w:rPr>
        <w:t>Dokumenty podmiotów zagranicznych:</w:t>
      </w:r>
    </w:p>
    <w:p w:rsidR="00DA7310" w:rsidRPr="00055BAE" w:rsidRDefault="00DA7310" w:rsidP="00867DAA">
      <w:pPr>
        <w:jc w:val="both"/>
        <w:rPr>
          <w:rFonts w:cs="Times New Roman"/>
        </w:rPr>
      </w:pPr>
      <w:r w:rsidRPr="00055BAE">
        <w:rPr>
          <w:rFonts w:cs="Times New Roman"/>
        </w:rPr>
        <w:t>Jeżeli wykonawca ma siedzibę lub miejsce zamieszkania poza terytorium Rzeczypospolitej Polskiej, zamiast dokumen</w:t>
      </w:r>
      <w:r w:rsidR="00055BAE">
        <w:rPr>
          <w:rFonts w:cs="Times New Roman"/>
        </w:rPr>
        <w:t xml:space="preserve">tów, o których mowa w </w:t>
      </w:r>
      <w:r w:rsidR="00140CC4">
        <w:rPr>
          <w:rFonts w:cs="Times New Roman"/>
        </w:rPr>
        <w:t xml:space="preserve">Rozdziale XI </w:t>
      </w:r>
      <w:proofErr w:type="spellStart"/>
      <w:r w:rsidR="00140CC4">
        <w:rPr>
          <w:rFonts w:cs="Times New Roman"/>
        </w:rPr>
        <w:t>pkt</w:t>
      </w:r>
      <w:proofErr w:type="spellEnd"/>
      <w:r w:rsidR="00140CC4">
        <w:rPr>
          <w:rFonts w:cs="Times New Roman"/>
        </w:rPr>
        <w:t xml:space="preserve"> 2</w:t>
      </w:r>
      <w:r w:rsidR="00543411">
        <w:rPr>
          <w:rFonts w:cs="Times New Roman"/>
        </w:rPr>
        <w:t xml:space="preserve"> </w:t>
      </w:r>
      <w:r w:rsidR="00140CC4">
        <w:rPr>
          <w:rFonts w:cs="Times New Roman"/>
        </w:rPr>
        <w:t>a</w:t>
      </w:r>
      <w:r w:rsidR="00213708">
        <w:rPr>
          <w:rFonts w:cs="Times New Roman"/>
        </w:rPr>
        <w:t>, b, c</w:t>
      </w:r>
      <w:r w:rsidR="00140CC4">
        <w:rPr>
          <w:rFonts w:cs="Times New Roman"/>
        </w:rPr>
        <w:t xml:space="preserve"> </w:t>
      </w:r>
      <w:r w:rsidRPr="00055BAE">
        <w:rPr>
          <w:rFonts w:cs="Times New Roman"/>
        </w:rPr>
        <w:t>przedkłada:</w:t>
      </w:r>
    </w:p>
    <w:p w:rsidR="00B23A83" w:rsidRDefault="00140CC4" w:rsidP="001C2B10">
      <w:pPr>
        <w:pStyle w:val="Rozdzia"/>
        <w:numPr>
          <w:ilvl w:val="0"/>
          <w:numId w:val="22"/>
        </w:numPr>
        <w:jc w:val="both"/>
        <w:rPr>
          <w:rFonts w:eastAsia="Calibri"/>
          <w:b w:val="0"/>
          <w:iCs/>
        </w:rPr>
      </w:pPr>
      <w:r w:rsidRPr="00D86CF2">
        <w:rPr>
          <w:rFonts w:eastAsia="Calibri"/>
          <w:b w:val="0"/>
          <w:iCs/>
        </w:rPr>
        <w:t>Dokument</w:t>
      </w:r>
      <w:r w:rsidR="00B23A83">
        <w:rPr>
          <w:rFonts w:eastAsia="Calibri"/>
          <w:b w:val="0"/>
          <w:iCs/>
        </w:rPr>
        <w:t xml:space="preserve"> lub dokumenty wystawione</w:t>
      </w:r>
      <w:r w:rsidRPr="00D86CF2">
        <w:rPr>
          <w:rFonts w:eastAsia="Calibri"/>
          <w:b w:val="0"/>
          <w:iCs/>
        </w:rPr>
        <w:t xml:space="preserve"> w kraju, w którym ma siedzibę</w:t>
      </w:r>
      <w:r>
        <w:rPr>
          <w:rFonts w:eastAsia="Calibri"/>
          <w:b w:val="0"/>
          <w:iCs/>
        </w:rPr>
        <w:t xml:space="preserve"> lub mie</w:t>
      </w:r>
      <w:r w:rsidR="00B23A83">
        <w:rPr>
          <w:rFonts w:eastAsia="Calibri"/>
          <w:b w:val="0"/>
          <w:iCs/>
        </w:rPr>
        <w:t>jsce zamieszkania potwierdzające</w:t>
      </w:r>
      <w:r>
        <w:rPr>
          <w:rFonts w:eastAsia="Calibri"/>
          <w:b w:val="0"/>
          <w:iCs/>
        </w:rPr>
        <w:t xml:space="preserve"> </w:t>
      </w:r>
      <w:r w:rsidR="00B23A83">
        <w:rPr>
          <w:rFonts w:eastAsia="Calibri"/>
          <w:b w:val="0"/>
          <w:iCs/>
        </w:rPr>
        <w:t xml:space="preserve">odpowiednio, </w:t>
      </w:r>
      <w:r>
        <w:rPr>
          <w:rFonts w:eastAsia="Calibri"/>
          <w:b w:val="0"/>
          <w:iCs/>
        </w:rPr>
        <w:t>że</w:t>
      </w:r>
      <w:r w:rsidR="00B23A83">
        <w:rPr>
          <w:rFonts w:eastAsia="Calibri"/>
          <w:b w:val="0"/>
          <w:iCs/>
        </w:rPr>
        <w:t>:</w:t>
      </w:r>
      <w:r>
        <w:rPr>
          <w:rFonts w:eastAsia="Calibri"/>
          <w:b w:val="0"/>
          <w:iCs/>
        </w:rPr>
        <w:t xml:space="preserve"> </w:t>
      </w:r>
    </w:p>
    <w:p w:rsidR="00B23A83" w:rsidRDefault="00B23A83" w:rsidP="00B23A83">
      <w:pPr>
        <w:pStyle w:val="Rozdzia"/>
        <w:numPr>
          <w:ilvl w:val="0"/>
          <w:numId w:val="0"/>
        </w:numPr>
        <w:ind w:left="720"/>
        <w:jc w:val="both"/>
        <w:rPr>
          <w:rFonts w:eastAsia="Calibri"/>
          <w:b w:val="0"/>
          <w:iCs/>
        </w:rPr>
      </w:pPr>
      <w:r>
        <w:rPr>
          <w:rFonts w:eastAsia="Calibri"/>
          <w:b w:val="0"/>
          <w:iCs/>
        </w:rPr>
        <w:t xml:space="preserve">- nie zalega z opłacaniem podatków, opłat, składek na ubezpieczenie społeczne lub zdrowotne </w:t>
      </w:r>
      <w:r w:rsidR="00632498">
        <w:rPr>
          <w:rFonts w:eastAsia="Calibri"/>
          <w:b w:val="0"/>
          <w:iCs/>
        </w:rPr>
        <w:t>albo że nie zawarł porozumienia</w:t>
      </w:r>
      <w:r>
        <w:rPr>
          <w:rFonts w:eastAsia="Calibri"/>
          <w:b w:val="0"/>
          <w:iCs/>
        </w:rPr>
        <w:t xml:space="preserv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B96AF9">
        <w:rPr>
          <w:rFonts w:eastAsia="Calibri"/>
          <w:b w:val="0"/>
          <w:iCs/>
        </w:rPr>
        <w:t xml:space="preserve"> – wystawiony nie wcześniej niż 3 </w:t>
      </w:r>
      <w:r w:rsidR="00CF77FE">
        <w:rPr>
          <w:rFonts w:eastAsia="Calibri"/>
          <w:b w:val="0"/>
          <w:iCs/>
        </w:rPr>
        <w:t>miesiące przed upływem terminu składania ofert</w:t>
      </w:r>
      <w:r w:rsidR="00E43E78">
        <w:rPr>
          <w:rFonts w:eastAsia="Calibri"/>
          <w:b w:val="0"/>
          <w:iCs/>
        </w:rPr>
        <w:t xml:space="preserve"> albo wniosków o dopuszczenie do udziału w postępowaniu</w:t>
      </w:r>
      <w:r>
        <w:rPr>
          <w:rFonts w:eastAsia="Calibri"/>
          <w:b w:val="0"/>
          <w:iCs/>
        </w:rPr>
        <w:t>,</w:t>
      </w:r>
    </w:p>
    <w:p w:rsidR="009C0324" w:rsidRPr="00140CC4" w:rsidRDefault="00B23A83" w:rsidP="00B23A83">
      <w:pPr>
        <w:pStyle w:val="Rozdzia"/>
        <w:numPr>
          <w:ilvl w:val="0"/>
          <w:numId w:val="0"/>
        </w:numPr>
        <w:ind w:left="720"/>
        <w:jc w:val="both"/>
        <w:rPr>
          <w:rFonts w:eastAsia="Calibri"/>
          <w:b w:val="0"/>
          <w:iCs/>
        </w:rPr>
      </w:pPr>
      <w:r>
        <w:rPr>
          <w:rFonts w:eastAsia="Calibri"/>
          <w:b w:val="0"/>
          <w:iCs/>
        </w:rPr>
        <w:t xml:space="preserve">- </w:t>
      </w:r>
      <w:r w:rsidR="00140CC4">
        <w:rPr>
          <w:rFonts w:eastAsia="Calibri"/>
          <w:b w:val="0"/>
          <w:iCs/>
        </w:rPr>
        <w:t xml:space="preserve">nie otwarto jego likwidacji ani nie ogłoszono upadłości – wystawiony nie wcześniej niż 6 miesięcy przed </w:t>
      </w:r>
      <w:r w:rsidR="00CF77FE">
        <w:rPr>
          <w:rFonts w:eastAsia="Calibri"/>
          <w:b w:val="0"/>
          <w:iCs/>
        </w:rPr>
        <w:t>upływem terminu składania ofert</w:t>
      </w:r>
      <w:r w:rsidR="00E43E78">
        <w:rPr>
          <w:rFonts w:eastAsia="Calibri"/>
          <w:b w:val="0"/>
          <w:iCs/>
        </w:rPr>
        <w:t xml:space="preserve"> albo wniosków o dopuszczenie do udziału w postępowaniu</w:t>
      </w:r>
      <w:r w:rsidR="00CF77FE">
        <w:rPr>
          <w:rFonts w:eastAsia="Calibri"/>
          <w:b w:val="0"/>
          <w:iCs/>
        </w:rPr>
        <w:t>.</w:t>
      </w:r>
    </w:p>
    <w:p w:rsidR="00F4093C" w:rsidRDefault="00F4093C" w:rsidP="00F4093C">
      <w:pPr>
        <w:pStyle w:val="Rozdzia"/>
        <w:numPr>
          <w:ilvl w:val="0"/>
          <w:numId w:val="0"/>
        </w:numPr>
        <w:jc w:val="both"/>
        <w:rPr>
          <w:b w:val="0"/>
        </w:rPr>
      </w:pPr>
    </w:p>
    <w:p w:rsidR="00140CC4" w:rsidRDefault="00175AC0" w:rsidP="00B96AF9">
      <w:pPr>
        <w:pStyle w:val="Rozdzia"/>
        <w:numPr>
          <w:ilvl w:val="0"/>
          <w:numId w:val="0"/>
        </w:numPr>
        <w:jc w:val="both"/>
        <w:rPr>
          <w:b w:val="0"/>
        </w:rPr>
      </w:pPr>
      <w:r w:rsidRPr="00140CC4">
        <w:rPr>
          <w:b w:val="0"/>
        </w:rPr>
        <w:t xml:space="preserve">Jeżeli w kraju, w którym wykonawca ma </w:t>
      </w:r>
      <w:r w:rsidR="00DD5502">
        <w:rPr>
          <w:b w:val="0"/>
        </w:rPr>
        <w:t>siedzibę lub miejsce zamieszkania</w:t>
      </w:r>
      <w:r w:rsidRPr="00140CC4">
        <w:rPr>
          <w:b w:val="0"/>
        </w:rPr>
        <w:t xml:space="preserve"> lub miejsce zamieszkania ma osoba której dokument dotyczy, nie wydaje się dokumentów, o których mowa powyżej, zastępuję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rsidR="001F5C9A" w:rsidRPr="00140CC4" w:rsidRDefault="001F5C9A" w:rsidP="00B96AF9">
      <w:pPr>
        <w:pStyle w:val="Rozdzia"/>
        <w:numPr>
          <w:ilvl w:val="0"/>
          <w:numId w:val="0"/>
        </w:numPr>
        <w:jc w:val="both"/>
        <w:rPr>
          <w:rFonts w:eastAsia="Calibri"/>
          <w:b w:val="0"/>
          <w:iCs/>
        </w:rPr>
      </w:pPr>
    </w:p>
    <w:p w:rsidR="009C0324" w:rsidRPr="00055BAE" w:rsidRDefault="00140CC4" w:rsidP="00055BAE">
      <w:pPr>
        <w:spacing w:line="240" w:lineRule="auto"/>
        <w:jc w:val="both"/>
        <w:rPr>
          <w:rFonts w:cs="Times New Roman"/>
        </w:rPr>
      </w:pPr>
      <w:r>
        <w:rPr>
          <w:rFonts w:cs="Times New Roman"/>
        </w:rPr>
        <w:t xml:space="preserve">5. </w:t>
      </w:r>
      <w:r w:rsidR="00175AC0" w:rsidRPr="00055BAE">
        <w:rPr>
          <w:rFonts w:cs="Times New Roman"/>
        </w:rPr>
        <w:t>Wskazane dokumenty mogą być składane w oryginale lub kopii poświadczonej za zgodność z oryginałem przez Wykonawcę, za wyjątkiem kopii pełnomocnictwa.</w:t>
      </w:r>
    </w:p>
    <w:p w:rsidR="0014736A" w:rsidRPr="00055BAE" w:rsidRDefault="00140CC4" w:rsidP="003E69C3">
      <w:pPr>
        <w:spacing w:line="240" w:lineRule="auto"/>
        <w:jc w:val="both"/>
        <w:rPr>
          <w:rFonts w:cs="Times New Roman"/>
        </w:rPr>
      </w:pPr>
      <w:r>
        <w:rPr>
          <w:rFonts w:cs="Times New Roman"/>
        </w:rPr>
        <w:t xml:space="preserve">6. </w:t>
      </w:r>
      <w:r w:rsidR="0014736A" w:rsidRPr="00055BAE">
        <w:rPr>
          <w:rFonts w:cs="Times New Roman"/>
        </w:rPr>
        <w:t>Zamawiający może zażądać przedstawienia oryginału lub notarialnie poświadczonej kopii dokumentu wyłącznie wtedy, gdy złożona kopia dokumentu jest nieczytelna lub budzi wątpliwości co do jej prawdziwości.</w:t>
      </w:r>
    </w:p>
    <w:p w:rsidR="009C0324" w:rsidRPr="00055BAE" w:rsidRDefault="00140CC4" w:rsidP="003E69C3">
      <w:pPr>
        <w:spacing w:line="240" w:lineRule="auto"/>
        <w:jc w:val="both"/>
        <w:rPr>
          <w:rFonts w:cs="Times New Roman"/>
        </w:rPr>
      </w:pPr>
      <w:r>
        <w:rPr>
          <w:rFonts w:cs="Times New Roman"/>
        </w:rPr>
        <w:t xml:space="preserve">7. </w:t>
      </w:r>
      <w:r w:rsidR="0014736A" w:rsidRPr="00055BAE">
        <w:rPr>
          <w:rFonts w:cs="Times New Roman"/>
        </w:rPr>
        <w:t>Jeżeli z uzasadnionej przyczyny Wykonawca nie może przedstawić dokumentów dotyczących sytuacji ekonomicznej lub finansowej wymaganych przez Zamawiającego, może przedstawić inny dokument, który w wystarczający sposób potwierdza spełnianie opisanego przez Zamawiającego warunku.</w:t>
      </w:r>
    </w:p>
    <w:p w:rsidR="0014736A" w:rsidRDefault="00140CC4" w:rsidP="003E69C3">
      <w:pPr>
        <w:spacing w:line="240" w:lineRule="auto"/>
        <w:jc w:val="both"/>
        <w:rPr>
          <w:rFonts w:cs="Times New Roman"/>
        </w:rPr>
      </w:pPr>
      <w:r>
        <w:rPr>
          <w:rFonts w:cs="Times New Roman"/>
        </w:rPr>
        <w:t xml:space="preserve">8. </w:t>
      </w:r>
      <w:r w:rsidR="0014736A" w:rsidRPr="00055BAE">
        <w:rPr>
          <w:rFonts w:cs="Times New Roman"/>
        </w:rPr>
        <w:t>Dokumenty sporządzone w języku obcym są składane wraz z tłumaczeniem na język polski.</w:t>
      </w:r>
    </w:p>
    <w:p w:rsidR="00BD6F49" w:rsidRPr="00BD6F49" w:rsidRDefault="00BD6F49" w:rsidP="00BD6F49">
      <w:pPr>
        <w:suppressAutoHyphens/>
        <w:spacing w:after="0" w:line="240" w:lineRule="auto"/>
        <w:jc w:val="both"/>
        <w:rPr>
          <w:rFonts w:cs="Arial"/>
          <w:color w:val="000000"/>
        </w:rPr>
      </w:pPr>
      <w:r>
        <w:rPr>
          <w:rFonts w:cs="Times New Roman"/>
        </w:rPr>
        <w:t xml:space="preserve">9. </w:t>
      </w:r>
      <w:r w:rsidRPr="00BD6F49">
        <w:rPr>
          <w:rFonts w:cs="Arial"/>
          <w:color w:val="000000"/>
        </w:rPr>
        <w:t>W przypadku, gdy wartości określone w dokumentach przedkładanych na potwierdzenie spełnienia warunku w warunku dot. wiedzy i doświadczenia zostaną wyr</w:t>
      </w:r>
      <w:r w:rsidR="008A623C">
        <w:rPr>
          <w:rFonts w:cs="Arial"/>
          <w:color w:val="000000"/>
        </w:rPr>
        <w:t>ażone</w:t>
      </w:r>
      <w:r>
        <w:rPr>
          <w:rFonts w:cs="Arial"/>
          <w:color w:val="000000"/>
        </w:rPr>
        <w:t xml:space="preserve"> w </w:t>
      </w:r>
      <w:r w:rsidRPr="00BD6F49">
        <w:rPr>
          <w:rFonts w:cs="Arial"/>
          <w:color w:val="000000"/>
        </w:rPr>
        <w:t>walutach obcych to do oceny spełnienia warunku zostaną przeliczone na złote (PLN) wedle średniego kursu NBP danej waluty do PLN z dnia publikacji ogłoszenia o zamó</w:t>
      </w:r>
      <w:r>
        <w:rPr>
          <w:rFonts w:cs="Arial"/>
          <w:color w:val="000000"/>
        </w:rPr>
        <w:t xml:space="preserve">wieniu w </w:t>
      </w:r>
      <w:r w:rsidRPr="00BD6F49">
        <w:rPr>
          <w:rFonts w:cs="Arial"/>
          <w:color w:val="000000"/>
        </w:rPr>
        <w:t>Biuletynie Zamówień Publicznych.</w:t>
      </w:r>
    </w:p>
    <w:p w:rsidR="0014736A" w:rsidRPr="00055BAE" w:rsidRDefault="0014736A" w:rsidP="00867DAA">
      <w:pPr>
        <w:spacing w:line="240" w:lineRule="auto"/>
        <w:jc w:val="both"/>
        <w:rPr>
          <w:rFonts w:cs="Times New Roman"/>
        </w:rPr>
      </w:pPr>
    </w:p>
    <w:p w:rsidR="0014736A" w:rsidRPr="00BD34C8" w:rsidRDefault="003E69C3" w:rsidP="003E69C3">
      <w:pPr>
        <w:spacing w:line="240" w:lineRule="auto"/>
        <w:jc w:val="both"/>
        <w:rPr>
          <w:rFonts w:cs="Times New Roman"/>
          <w:b/>
          <w:i/>
          <w:sz w:val="24"/>
          <w:szCs w:val="24"/>
        </w:rPr>
      </w:pPr>
      <w:r w:rsidRPr="00BD34C8">
        <w:rPr>
          <w:rFonts w:cs="Times New Roman"/>
          <w:b/>
          <w:i/>
          <w:sz w:val="24"/>
          <w:szCs w:val="24"/>
        </w:rPr>
        <w:t xml:space="preserve">Rozdział XII. </w:t>
      </w:r>
      <w:r w:rsidR="0014736A" w:rsidRPr="00BD34C8">
        <w:rPr>
          <w:rFonts w:cs="Times New Roman"/>
          <w:b/>
          <w:i/>
          <w:sz w:val="24"/>
          <w:szCs w:val="24"/>
        </w:rPr>
        <w:t>Poleganie na zasobach innych podmiotów</w:t>
      </w:r>
      <w:r w:rsidR="00A7225C">
        <w:rPr>
          <w:rFonts w:cs="Times New Roman"/>
          <w:b/>
          <w:i/>
          <w:sz w:val="24"/>
          <w:szCs w:val="24"/>
        </w:rPr>
        <w:t>.</w:t>
      </w:r>
    </w:p>
    <w:p w:rsidR="00B87D21" w:rsidRPr="003E69C3" w:rsidRDefault="0014736A" w:rsidP="008D2D2C">
      <w:pPr>
        <w:spacing w:line="240" w:lineRule="auto"/>
        <w:jc w:val="both"/>
        <w:rPr>
          <w:rFonts w:cs="Times New Roman"/>
        </w:rPr>
      </w:pPr>
      <w:r w:rsidRPr="003E69C3">
        <w:rPr>
          <w:rFonts w:cs="Times New Roman"/>
        </w:rPr>
        <w:lastRenderedPageBreak/>
        <w:t>Zgodnie z art. 22a ust</w:t>
      </w:r>
      <w:r w:rsidR="008A623C">
        <w:rPr>
          <w:rFonts w:cs="Times New Roman"/>
        </w:rPr>
        <w:t>.</w:t>
      </w:r>
      <w:r w:rsidRPr="003E69C3">
        <w:rPr>
          <w:rFonts w:cs="Times New Roman"/>
        </w:rPr>
        <w:t xml:space="preserve"> 1 –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B87D21" w:rsidRPr="0035748F" w:rsidRDefault="00950D13" w:rsidP="003E69C3">
      <w:pPr>
        <w:spacing w:line="240" w:lineRule="auto"/>
        <w:jc w:val="both"/>
        <w:rPr>
          <w:rFonts w:cs="Times New Roman"/>
          <w:b/>
          <w:color w:val="FF0000"/>
        </w:rPr>
      </w:pPr>
      <w:r w:rsidRPr="003E69C3">
        <w:rPr>
          <w:rFonts w:cs="Times New Roman"/>
        </w:rPr>
        <w:t>Wykonawca, który polega na zdolnościach lub sytuacji innych podmiotów, musi udowodnić zamawiające</w:t>
      </w:r>
      <w:r w:rsidR="008A623C">
        <w:rPr>
          <w:rFonts w:cs="Times New Roman"/>
        </w:rPr>
        <w:t>mu, że realizując zamówienie</w:t>
      </w:r>
      <w:r w:rsidRPr="003E69C3">
        <w:rPr>
          <w:rFonts w:cs="Times New Roman"/>
        </w:rPr>
        <w:t xml:space="preserve"> będzie dysponował niezbędnymi zasobami tych podmiotów, w szczególności przedstawiając zobowiązanie tych podmiotów do oddania mu do dyspozycji niezbędnych zasobów na potrzeby realizacji zamówienia (przykładowy wzór oświadczenia w </w:t>
      </w:r>
      <w:r w:rsidRPr="00690373">
        <w:rPr>
          <w:rFonts w:cs="Times New Roman"/>
          <w:b/>
        </w:rPr>
        <w:t>załączniku</w:t>
      </w:r>
      <w:r w:rsidRPr="003E69C3">
        <w:rPr>
          <w:rFonts w:cs="Times New Roman"/>
        </w:rPr>
        <w:t xml:space="preserve"> </w:t>
      </w:r>
      <w:r w:rsidRPr="00611DB9">
        <w:rPr>
          <w:rFonts w:cs="Times New Roman"/>
          <w:b/>
        </w:rPr>
        <w:t>nr 8 do SIWZ)</w:t>
      </w:r>
      <w:r w:rsidR="003E69C3" w:rsidRPr="00611DB9">
        <w:rPr>
          <w:rFonts w:cs="Times New Roman"/>
          <w:b/>
        </w:rPr>
        <w:t>.</w:t>
      </w:r>
    </w:p>
    <w:p w:rsidR="00950D13" w:rsidRPr="003E69C3" w:rsidRDefault="00950D13" w:rsidP="003E69C3">
      <w:pPr>
        <w:spacing w:line="240" w:lineRule="auto"/>
        <w:jc w:val="both"/>
        <w:rPr>
          <w:rFonts w:cs="Times New Roman"/>
        </w:rPr>
      </w:pPr>
      <w:r w:rsidRPr="003E69C3">
        <w:rPr>
          <w:rFonts w:cs="Times New Roman"/>
        </w:rPr>
        <w:t xml:space="preserve">Zamawiający ocenia, czy udostępnienie wykonawcy przez inne podmioty zdolności techniczne lub zawodowe lub ich sytuacja finansowa lub ekonomiczna, pozwalają na wskazanie przez wykonawcę spełniania </w:t>
      </w:r>
      <w:r w:rsidR="007A0D73" w:rsidRPr="003E69C3">
        <w:rPr>
          <w:rFonts w:cs="Times New Roman"/>
        </w:rPr>
        <w:t xml:space="preserve">warunków udziału w postępowaniu oraz bada, czy nie zachodzą wobec tego podmiotu podstawy wykluczenia, o których mowa w art. 24 ust. 1 </w:t>
      </w:r>
      <w:proofErr w:type="spellStart"/>
      <w:r w:rsidR="007A0D73" w:rsidRPr="003E69C3">
        <w:rPr>
          <w:rFonts w:cs="Times New Roman"/>
        </w:rPr>
        <w:t>pkt</w:t>
      </w:r>
      <w:proofErr w:type="spellEnd"/>
      <w:r w:rsidR="007A0D73" w:rsidRPr="003E69C3">
        <w:rPr>
          <w:rFonts w:cs="Times New Roman"/>
        </w:rPr>
        <w:t xml:space="preserve"> 13-23</w:t>
      </w:r>
      <w:r w:rsidR="00611DB9">
        <w:rPr>
          <w:rFonts w:cs="Times New Roman"/>
        </w:rPr>
        <w:t>,</w:t>
      </w:r>
      <w:r w:rsidR="00BD6F49">
        <w:rPr>
          <w:rFonts w:cs="Times New Roman"/>
        </w:rPr>
        <w:t xml:space="preserve"> ust. 5 </w:t>
      </w:r>
      <w:proofErr w:type="spellStart"/>
      <w:r w:rsidR="00BD6F49">
        <w:rPr>
          <w:rFonts w:cs="Times New Roman"/>
        </w:rPr>
        <w:t>pkt</w:t>
      </w:r>
      <w:proofErr w:type="spellEnd"/>
      <w:r w:rsidR="00BD6F49">
        <w:rPr>
          <w:rFonts w:cs="Times New Roman"/>
        </w:rPr>
        <w:t xml:space="preserve"> 1</w:t>
      </w:r>
      <w:r w:rsidR="007A0D73" w:rsidRPr="003E69C3">
        <w:rPr>
          <w:rFonts w:cs="Times New Roman"/>
        </w:rPr>
        <w:t>, 4</w:t>
      </w:r>
      <w:r w:rsidR="00E27946">
        <w:rPr>
          <w:rFonts w:cs="Times New Roman"/>
        </w:rPr>
        <w:t>, 8</w:t>
      </w:r>
      <w:r w:rsidR="007A0D73" w:rsidRPr="003E69C3">
        <w:rPr>
          <w:rFonts w:cs="Times New Roman"/>
        </w:rPr>
        <w:t xml:space="preserve"> ustawy z dnia </w:t>
      </w:r>
      <w:r w:rsidR="00BD6F49">
        <w:rPr>
          <w:rFonts w:cs="Times New Roman"/>
        </w:rPr>
        <w:br/>
      </w:r>
      <w:r w:rsidR="007A0D73" w:rsidRPr="003E69C3">
        <w:rPr>
          <w:rFonts w:cs="Times New Roman"/>
        </w:rPr>
        <w:t xml:space="preserve">29 stycznia 2004 r. – Prawo zamówień publicznych </w:t>
      </w:r>
      <w:r w:rsidR="003E69C3" w:rsidRPr="003E69C3">
        <w:rPr>
          <w:rFonts w:ascii="Calibri" w:hAnsi="Calibri"/>
          <w:color w:val="000000" w:themeColor="text1"/>
        </w:rPr>
        <w:t>(</w:t>
      </w:r>
      <w:r w:rsidR="00DE6F07" w:rsidRPr="003E69C3">
        <w:rPr>
          <w:rFonts w:ascii="Calibri" w:hAnsi="Calibri"/>
        </w:rPr>
        <w:t>Dz. U</w:t>
      </w:r>
      <w:r w:rsidR="003E69C3">
        <w:rPr>
          <w:rFonts w:ascii="Calibri" w:hAnsi="Calibri"/>
        </w:rPr>
        <w:t>.</w:t>
      </w:r>
      <w:r w:rsidR="00DE6F07" w:rsidRPr="003E69C3">
        <w:rPr>
          <w:rFonts w:ascii="Calibri" w:hAnsi="Calibri"/>
        </w:rPr>
        <w:t xml:space="preserve"> z </w:t>
      </w:r>
      <w:r w:rsidR="00944DC7">
        <w:rPr>
          <w:rFonts w:ascii="Calibri" w:hAnsi="Calibri"/>
          <w:bCs/>
        </w:rPr>
        <w:t xml:space="preserve">2019 r. poz. 1843 z </w:t>
      </w:r>
      <w:proofErr w:type="spellStart"/>
      <w:r w:rsidR="00944DC7">
        <w:rPr>
          <w:rFonts w:ascii="Calibri" w:hAnsi="Calibri"/>
          <w:bCs/>
        </w:rPr>
        <w:t>późn</w:t>
      </w:r>
      <w:proofErr w:type="spellEnd"/>
      <w:r w:rsidR="00944DC7">
        <w:rPr>
          <w:rFonts w:ascii="Calibri" w:hAnsi="Calibri"/>
          <w:bCs/>
        </w:rPr>
        <w:t>.</w:t>
      </w:r>
      <w:r w:rsidR="003E69C3">
        <w:rPr>
          <w:rFonts w:ascii="Calibri" w:hAnsi="Calibri"/>
          <w:bCs/>
        </w:rPr>
        <w:t xml:space="preserve"> zm.</w:t>
      </w:r>
      <w:r w:rsidR="00DE6F07" w:rsidRPr="003E69C3">
        <w:rPr>
          <w:rFonts w:ascii="Calibri" w:hAnsi="Calibri"/>
        </w:rPr>
        <w:t>).</w:t>
      </w:r>
    </w:p>
    <w:p w:rsidR="007A0D73" w:rsidRPr="003E69C3" w:rsidRDefault="007A0D73" w:rsidP="00D438A5">
      <w:pPr>
        <w:spacing w:line="240" w:lineRule="auto"/>
        <w:jc w:val="both"/>
        <w:rPr>
          <w:rFonts w:cs="Times New Roman"/>
          <w:b/>
          <w:u w:val="single"/>
        </w:rPr>
      </w:pPr>
      <w:r w:rsidRPr="003E69C3">
        <w:rPr>
          <w:rFonts w:cs="Times New Roman"/>
        </w:rPr>
        <w:t xml:space="preserve">W odniesieniu do warunków dotyczących wykształcenia, kwalifikacji zawodowych lub doświadczenia, wykonawcy mogą polegać na zdolnościach innych podmiotów, jeśli podmioty </w:t>
      </w:r>
      <w:r w:rsidRPr="003E69C3">
        <w:rPr>
          <w:rFonts w:cs="Times New Roman"/>
          <w:b/>
          <w:u w:val="single"/>
        </w:rPr>
        <w:t>te zrealizują roboty budowlane lub usługi, do realizacji których te zdolności są wymagane.</w:t>
      </w:r>
    </w:p>
    <w:p w:rsidR="007A0D73" w:rsidRPr="003E69C3" w:rsidRDefault="007A0D73" w:rsidP="003E69C3">
      <w:pPr>
        <w:spacing w:line="240" w:lineRule="auto"/>
        <w:jc w:val="both"/>
        <w:rPr>
          <w:rFonts w:cs="Times New Roman"/>
        </w:rPr>
      </w:pPr>
      <w:r w:rsidRPr="003E69C3">
        <w:rPr>
          <w:rFonts w:cs="Times New Roman"/>
        </w:rPr>
        <w:t>Wykonawca, który polega na sytuacji finansowej lub ekonomicznej innych podmiotów, odpowiada solidarnie z podmiotem, który zobowiązał się do udostępniania zasobów, za szkodę poniesioną przez zamawiającego powstałą wskutek nieudostępnienia tych zasobów, chyba że za nieudostępnienie zasobów nie ponosi winy.</w:t>
      </w:r>
    </w:p>
    <w:p w:rsidR="007A0D73" w:rsidRPr="003E69C3" w:rsidRDefault="007A0D73" w:rsidP="003E69C3">
      <w:pPr>
        <w:spacing w:line="240" w:lineRule="auto"/>
        <w:jc w:val="both"/>
        <w:rPr>
          <w:rFonts w:cs="Times New Roman"/>
        </w:rPr>
      </w:pPr>
      <w:r w:rsidRPr="003E69C3">
        <w:rPr>
          <w:rFonts w:cs="Times New Roman"/>
        </w:rPr>
        <w:t>Jeżeli zdolności techniczne lub zawodowe lub sytuacja ekonomiczna lub finansowa, podmiotu udostępniającego zasoby, nie potwierdzają spełniania przez wykonawcę warunków udziału w postępowaniu lub zachodzą wobec tych podmiotów podstawy wykluczenia, zamawiający żąda, aby wykonawca w terminie ok</w:t>
      </w:r>
      <w:r w:rsidR="007835F0" w:rsidRPr="003E69C3">
        <w:rPr>
          <w:rFonts w:cs="Times New Roman"/>
        </w:rPr>
        <w:t>reślonym przez zamawiającego:</w:t>
      </w:r>
    </w:p>
    <w:p w:rsidR="007835F0" w:rsidRPr="003E69C3" w:rsidRDefault="007835F0" w:rsidP="00A40354">
      <w:pPr>
        <w:pStyle w:val="Akapitzlist"/>
        <w:numPr>
          <w:ilvl w:val="0"/>
          <w:numId w:val="1"/>
        </w:numPr>
        <w:spacing w:line="240" w:lineRule="auto"/>
        <w:jc w:val="both"/>
        <w:rPr>
          <w:rFonts w:cs="Times New Roman"/>
        </w:rPr>
      </w:pPr>
      <w:r w:rsidRPr="003E69C3">
        <w:rPr>
          <w:rFonts w:cs="Times New Roman"/>
        </w:rPr>
        <w:t>Zastąpił ten podmiot innym podmiotem lub podmiotami lub</w:t>
      </w:r>
    </w:p>
    <w:p w:rsidR="007835F0" w:rsidRPr="003E69C3" w:rsidRDefault="007835F0" w:rsidP="00A40354">
      <w:pPr>
        <w:pStyle w:val="Akapitzlist"/>
        <w:numPr>
          <w:ilvl w:val="0"/>
          <w:numId w:val="1"/>
        </w:numPr>
        <w:spacing w:line="240" w:lineRule="auto"/>
        <w:jc w:val="both"/>
        <w:rPr>
          <w:rFonts w:cs="Times New Roman"/>
        </w:rPr>
      </w:pPr>
      <w:r w:rsidRPr="003E69C3">
        <w:rPr>
          <w:rFonts w:cs="Times New Roman"/>
        </w:rPr>
        <w:t>zobowiązał się do osobistego wykonania odpowiedniej części zamówienia, jeżeli wykaże zdolności techniczne lub zawodowe lub sytuację finansową lub ekonomiczną.</w:t>
      </w:r>
    </w:p>
    <w:p w:rsidR="007835F0" w:rsidRPr="00C800AD" w:rsidRDefault="007835F0" w:rsidP="003E69C3">
      <w:pPr>
        <w:spacing w:line="240" w:lineRule="auto"/>
        <w:jc w:val="both"/>
        <w:rPr>
          <w:rFonts w:cs="Times New Roman"/>
          <w:b/>
        </w:rPr>
      </w:pPr>
      <w:r w:rsidRPr="003E69C3">
        <w:rPr>
          <w:rFonts w:cs="Times New Roman"/>
        </w:rPr>
        <w:t xml:space="preserve">Wykonawca, który powołuje </w:t>
      </w:r>
      <w:r w:rsidR="00236AD3" w:rsidRPr="003E69C3">
        <w:rPr>
          <w:rFonts w:cs="Times New Roman"/>
        </w:rPr>
        <w:t>się na zasoby innych podmiotów, w celu wykazania braku istnienia wobec nich podstaw wykluczania oraz spełniania, w zakresie w jakim powołuję się na ich zasoby, warunków udziału w postępowaniu – zamieszcza informacje o tych podmiotach w oś</w:t>
      </w:r>
      <w:r w:rsidR="003E69C3">
        <w:rPr>
          <w:rFonts w:cs="Times New Roman"/>
        </w:rPr>
        <w:t xml:space="preserve">wiadczeniu, o którym mowa w </w:t>
      </w:r>
      <w:r w:rsidR="003E69C3" w:rsidRPr="00C800AD">
        <w:rPr>
          <w:rFonts w:cs="Times New Roman"/>
          <w:b/>
        </w:rPr>
        <w:t>załączniku nr</w:t>
      </w:r>
      <w:r w:rsidR="008A623C" w:rsidRPr="00C800AD">
        <w:rPr>
          <w:rFonts w:cs="Times New Roman"/>
          <w:b/>
        </w:rPr>
        <w:t xml:space="preserve"> 3</w:t>
      </w:r>
      <w:r w:rsidR="003E69C3" w:rsidRPr="00C800AD">
        <w:rPr>
          <w:rFonts w:cs="Times New Roman"/>
          <w:b/>
        </w:rPr>
        <w:t xml:space="preserve"> do SIWZ</w:t>
      </w:r>
      <w:r w:rsidR="00236AD3" w:rsidRPr="00C800AD">
        <w:rPr>
          <w:rFonts w:cs="Times New Roman"/>
          <w:b/>
        </w:rPr>
        <w:t xml:space="preserve">. </w:t>
      </w:r>
    </w:p>
    <w:p w:rsidR="00236AD3" w:rsidRPr="003E69C3" w:rsidRDefault="00236AD3" w:rsidP="003E69C3">
      <w:pPr>
        <w:spacing w:line="240" w:lineRule="auto"/>
        <w:jc w:val="both"/>
        <w:rPr>
          <w:rFonts w:cs="Times New Roman"/>
        </w:rPr>
      </w:pPr>
      <w:r w:rsidRPr="003E69C3">
        <w:rPr>
          <w:rFonts w:cs="Times New Roman"/>
        </w:rPr>
        <w:t>W celu oceny czy Wykonawca polegający na zdolnościach lub sytuacji innych podmiotów na zasadach określonych w art. 22a ustawy, będzie dysponował niezbędnymi zasobami w stopniu umożliwiającym należyte wykonanie zamówienia publicznego oraz oceny, czy stosunek łączący wykonawcę z tymi podmiotami gwarantuję rzeczywisty dostęp do ich zasobów, zamawiający może żądać dokumentów, które określają w szczególności:</w:t>
      </w:r>
    </w:p>
    <w:p w:rsidR="004760E6" w:rsidRPr="003E69C3" w:rsidRDefault="004760E6" w:rsidP="00A40354">
      <w:pPr>
        <w:pStyle w:val="Akapitzlist"/>
        <w:numPr>
          <w:ilvl w:val="0"/>
          <w:numId w:val="2"/>
        </w:numPr>
        <w:spacing w:line="240" w:lineRule="auto"/>
        <w:jc w:val="both"/>
        <w:rPr>
          <w:rFonts w:cs="Times New Roman"/>
        </w:rPr>
      </w:pPr>
      <w:r w:rsidRPr="003E69C3">
        <w:rPr>
          <w:rFonts w:cs="Times New Roman"/>
        </w:rPr>
        <w:t>zakres dostępnych wykonawcy zasobów innego podmiotu;</w:t>
      </w:r>
    </w:p>
    <w:p w:rsidR="004760E6" w:rsidRPr="003E69C3" w:rsidRDefault="004760E6" w:rsidP="00A40354">
      <w:pPr>
        <w:pStyle w:val="Akapitzlist"/>
        <w:numPr>
          <w:ilvl w:val="0"/>
          <w:numId w:val="2"/>
        </w:numPr>
        <w:spacing w:line="240" w:lineRule="auto"/>
        <w:jc w:val="both"/>
        <w:rPr>
          <w:rFonts w:cs="Times New Roman"/>
        </w:rPr>
      </w:pPr>
      <w:r w:rsidRPr="003E69C3">
        <w:rPr>
          <w:rFonts w:cs="Times New Roman"/>
        </w:rPr>
        <w:t>sposób wykorzystania zasobów innego podmiotu, przez wykonawcę, przy wykonaniu zamówienia publicznego;</w:t>
      </w:r>
    </w:p>
    <w:p w:rsidR="004760E6" w:rsidRPr="003E69C3" w:rsidRDefault="004760E6" w:rsidP="00A40354">
      <w:pPr>
        <w:pStyle w:val="Akapitzlist"/>
        <w:numPr>
          <w:ilvl w:val="0"/>
          <w:numId w:val="2"/>
        </w:numPr>
        <w:spacing w:line="240" w:lineRule="auto"/>
        <w:jc w:val="both"/>
        <w:rPr>
          <w:rFonts w:cs="Times New Roman"/>
        </w:rPr>
      </w:pPr>
      <w:r w:rsidRPr="003E69C3">
        <w:rPr>
          <w:rFonts w:cs="Times New Roman"/>
        </w:rPr>
        <w:t>zakres i okres udziału innego podmiotu przy wykonaniu zamówienia publicznego</w:t>
      </w:r>
      <w:r w:rsidR="00BD6F49">
        <w:rPr>
          <w:rFonts w:cs="Times New Roman"/>
        </w:rPr>
        <w:t>;</w:t>
      </w:r>
    </w:p>
    <w:p w:rsidR="004760E6" w:rsidRPr="003E69C3" w:rsidRDefault="004760E6" w:rsidP="00A40354">
      <w:pPr>
        <w:pStyle w:val="Akapitzlist"/>
        <w:numPr>
          <w:ilvl w:val="0"/>
          <w:numId w:val="2"/>
        </w:numPr>
        <w:spacing w:line="240" w:lineRule="auto"/>
        <w:jc w:val="both"/>
        <w:rPr>
          <w:rFonts w:cs="Times New Roman"/>
        </w:rPr>
      </w:pPr>
      <w:r w:rsidRPr="003E69C3">
        <w:rPr>
          <w:rFonts w:cs="Times New Roman"/>
        </w:rPr>
        <w:t>czy podmiot na zdolnościach którego wykonawca polega w odniesieniu do warunków udziału w postępowaniu dotyczących wykształcenia, kwalifikacji zawodowych lub doświadczenia, zrealizowane roboty budowlane lub usługi, których wskazane zdolności dotyczą.</w:t>
      </w:r>
    </w:p>
    <w:p w:rsidR="004760E6" w:rsidRPr="003E69C3" w:rsidRDefault="004760E6" w:rsidP="00867DAA">
      <w:pPr>
        <w:spacing w:line="240" w:lineRule="auto"/>
        <w:jc w:val="both"/>
        <w:rPr>
          <w:rFonts w:cs="Times New Roman"/>
        </w:rPr>
      </w:pPr>
      <w:r w:rsidRPr="003E69C3">
        <w:rPr>
          <w:rFonts w:cs="Times New Roman"/>
        </w:rPr>
        <w:t>Zamawiający żąda od wykonawcy przedstawienia</w:t>
      </w:r>
      <w:r w:rsidR="003E69C3">
        <w:rPr>
          <w:rFonts w:cs="Times New Roman"/>
        </w:rPr>
        <w:t xml:space="preserve"> dokumentów wymienionych w </w:t>
      </w:r>
      <w:r w:rsidR="005E55BE">
        <w:rPr>
          <w:rFonts w:cs="Times New Roman"/>
        </w:rPr>
        <w:t xml:space="preserve">Rozdziale XI </w:t>
      </w:r>
      <w:r w:rsidR="003E69C3">
        <w:rPr>
          <w:rFonts w:cs="Times New Roman"/>
        </w:rPr>
        <w:t xml:space="preserve">pkt </w:t>
      </w:r>
      <w:r w:rsidRPr="003E69C3">
        <w:rPr>
          <w:rFonts w:cs="Times New Roman"/>
        </w:rPr>
        <w:t xml:space="preserve">2. </w:t>
      </w:r>
      <w:r w:rsidR="00882944" w:rsidRPr="003E69C3">
        <w:rPr>
          <w:rFonts w:cs="Times New Roman"/>
        </w:rPr>
        <w:br/>
      </w:r>
      <w:r w:rsidRPr="003E69C3">
        <w:rPr>
          <w:rFonts w:cs="Times New Roman"/>
        </w:rPr>
        <w:t xml:space="preserve">w odniesieniu do </w:t>
      </w:r>
      <w:r w:rsidR="00516577" w:rsidRPr="003E69C3">
        <w:rPr>
          <w:rFonts w:cs="Times New Roman"/>
        </w:rPr>
        <w:t>podmiotów na których zdolnościach lub sytuacji polega.</w:t>
      </w:r>
    </w:p>
    <w:p w:rsidR="00516577" w:rsidRPr="00BD34C8" w:rsidRDefault="008D2D2C" w:rsidP="00867DAA">
      <w:pPr>
        <w:spacing w:line="240" w:lineRule="auto"/>
        <w:jc w:val="both"/>
        <w:rPr>
          <w:rFonts w:cs="Times New Roman"/>
          <w:b/>
          <w:i/>
          <w:sz w:val="24"/>
          <w:szCs w:val="24"/>
        </w:rPr>
      </w:pPr>
      <w:r w:rsidRPr="00BD34C8">
        <w:rPr>
          <w:rFonts w:cs="Times New Roman"/>
          <w:b/>
          <w:i/>
          <w:sz w:val="24"/>
          <w:szCs w:val="24"/>
        </w:rPr>
        <w:lastRenderedPageBreak/>
        <w:t>Rozdział XIII.</w:t>
      </w:r>
      <w:r w:rsidR="00C73B45" w:rsidRPr="00BD34C8">
        <w:rPr>
          <w:rFonts w:cs="Times New Roman"/>
          <w:b/>
          <w:i/>
          <w:sz w:val="24"/>
          <w:szCs w:val="24"/>
        </w:rPr>
        <w:t xml:space="preserve"> Wspólne ubieganie się o zamówienie – art. 23</w:t>
      </w:r>
      <w:r w:rsidR="0079467E" w:rsidRPr="00BD34C8">
        <w:rPr>
          <w:rFonts w:cs="Times New Roman"/>
          <w:b/>
          <w:i/>
          <w:sz w:val="24"/>
          <w:szCs w:val="24"/>
        </w:rPr>
        <w:t xml:space="preserve"> </w:t>
      </w:r>
      <w:r w:rsidR="00C73B45" w:rsidRPr="00BD34C8">
        <w:rPr>
          <w:rFonts w:cs="Times New Roman"/>
          <w:b/>
          <w:i/>
          <w:sz w:val="24"/>
          <w:szCs w:val="24"/>
        </w:rPr>
        <w:t xml:space="preserve">ustawy </w:t>
      </w:r>
      <w:proofErr w:type="spellStart"/>
      <w:r w:rsidR="00C73B45" w:rsidRPr="00BD34C8">
        <w:rPr>
          <w:rFonts w:cs="Times New Roman"/>
          <w:b/>
          <w:i/>
          <w:sz w:val="24"/>
          <w:szCs w:val="24"/>
        </w:rPr>
        <w:t>Pzp</w:t>
      </w:r>
      <w:proofErr w:type="spellEnd"/>
      <w:r w:rsidR="00A7225C">
        <w:rPr>
          <w:rFonts w:cs="Times New Roman"/>
          <w:b/>
          <w:i/>
          <w:sz w:val="24"/>
          <w:szCs w:val="24"/>
        </w:rPr>
        <w:t>.</w:t>
      </w:r>
    </w:p>
    <w:p w:rsidR="00C73B45" w:rsidRPr="008D2D2C" w:rsidRDefault="00C73B45" w:rsidP="00867DAA">
      <w:pPr>
        <w:spacing w:line="240" w:lineRule="auto"/>
        <w:jc w:val="both"/>
        <w:rPr>
          <w:rFonts w:cs="Times New Roman"/>
        </w:rPr>
      </w:pPr>
      <w:r w:rsidRPr="008D2D2C">
        <w:rPr>
          <w:rFonts w:cs="Times New Roman"/>
        </w:rPr>
        <w:t xml:space="preserve">Wykonawcy mogą wspólnie ubiegać się o udzielenie zamówienia. W takim przypadku Wykonawcy ustanawiają pełnomocnika do reprezentowania ich w postępowaniu o udzielenie zamówienia albo reprezentowania w </w:t>
      </w:r>
      <w:r w:rsidR="001E3C54" w:rsidRPr="008D2D2C">
        <w:rPr>
          <w:rFonts w:cs="Times New Roman"/>
        </w:rPr>
        <w:t>postępowaniu</w:t>
      </w:r>
      <w:r w:rsidRPr="008D2D2C">
        <w:rPr>
          <w:rFonts w:cs="Times New Roman"/>
        </w:rPr>
        <w:t xml:space="preserve"> i zawarcia umowy w sprawie zamówienia publicznego. Oferty wspólne będą musiały spełniać następujące wymagania:</w:t>
      </w:r>
    </w:p>
    <w:p w:rsidR="00C73B45" w:rsidRPr="008D2D2C" w:rsidRDefault="00C73B45" w:rsidP="00A40354">
      <w:pPr>
        <w:pStyle w:val="Akapitzlist"/>
        <w:numPr>
          <w:ilvl w:val="0"/>
          <w:numId w:val="3"/>
        </w:numPr>
        <w:spacing w:line="240" w:lineRule="auto"/>
        <w:jc w:val="both"/>
        <w:rPr>
          <w:rFonts w:cs="Times New Roman"/>
        </w:rPr>
      </w:pPr>
      <w:r w:rsidRPr="008D2D2C">
        <w:rPr>
          <w:rFonts w:cs="Times New Roman"/>
        </w:rPr>
        <w:t xml:space="preserve">oferta będzie podpisana w taki sposób, by wiązała wszystkich partnerów. </w:t>
      </w:r>
      <w:r w:rsidR="00990C56" w:rsidRPr="008D2D2C">
        <w:rPr>
          <w:rFonts w:cs="Times New Roman"/>
        </w:rPr>
        <w:t>Osoba podpisująca ofertę musi posiadać umocowanie prawne do reprezentacji. Umocnienie musi wynikać z pełnomocnictwa – treść pełnomocnictwa powinna dokła</w:t>
      </w:r>
      <w:r w:rsidR="008D2D2C">
        <w:rPr>
          <w:rFonts w:cs="Times New Roman"/>
        </w:rPr>
        <w:t>dnie określać zakres umocowania;</w:t>
      </w:r>
      <w:r w:rsidR="00990C56" w:rsidRPr="008D2D2C">
        <w:rPr>
          <w:rFonts w:cs="Times New Roman"/>
        </w:rPr>
        <w:t xml:space="preserve"> </w:t>
      </w:r>
    </w:p>
    <w:p w:rsidR="00990C56" w:rsidRPr="008D2D2C" w:rsidRDefault="008D2D2C" w:rsidP="00A40354">
      <w:pPr>
        <w:pStyle w:val="Akapitzlist"/>
        <w:numPr>
          <w:ilvl w:val="0"/>
          <w:numId w:val="3"/>
        </w:numPr>
        <w:spacing w:line="240" w:lineRule="auto"/>
        <w:jc w:val="both"/>
        <w:rPr>
          <w:rFonts w:cs="Times New Roman"/>
        </w:rPr>
      </w:pPr>
      <w:r>
        <w:rPr>
          <w:rFonts w:cs="Times New Roman"/>
        </w:rPr>
        <w:t>w</w:t>
      </w:r>
      <w:r w:rsidR="00990C56" w:rsidRPr="008D2D2C">
        <w:rPr>
          <w:rFonts w:cs="Times New Roman"/>
        </w:rPr>
        <w:t xml:space="preserve">szyscy partnerzy będą ponosić odpowiedzialność solidarną za wykonane umowy </w:t>
      </w:r>
      <w:r w:rsidR="00882944" w:rsidRPr="008D2D2C">
        <w:rPr>
          <w:rFonts w:cs="Times New Roman"/>
        </w:rPr>
        <w:br/>
      </w:r>
      <w:r w:rsidR="00990C56" w:rsidRPr="008D2D2C">
        <w:rPr>
          <w:rFonts w:cs="Times New Roman"/>
        </w:rPr>
        <w:t>i wniesienie zabezpieczenia należytego wykonania umowy;</w:t>
      </w:r>
    </w:p>
    <w:p w:rsidR="00990C56" w:rsidRPr="008D2D2C" w:rsidRDefault="008D2D2C" w:rsidP="00A40354">
      <w:pPr>
        <w:pStyle w:val="Akapitzlist"/>
        <w:numPr>
          <w:ilvl w:val="0"/>
          <w:numId w:val="3"/>
        </w:numPr>
        <w:spacing w:line="240" w:lineRule="auto"/>
        <w:jc w:val="both"/>
        <w:rPr>
          <w:rFonts w:cs="Times New Roman"/>
        </w:rPr>
      </w:pPr>
      <w:r>
        <w:rPr>
          <w:rFonts w:cs="Times New Roman"/>
        </w:rPr>
        <w:t>w</w:t>
      </w:r>
      <w:r w:rsidR="00990C56" w:rsidRPr="008D2D2C">
        <w:rPr>
          <w:rFonts w:cs="Times New Roman"/>
        </w:rPr>
        <w:t xml:space="preserve">yznaczony lider umocowany będzie do otrzymywania poleceń oraz instrukcji dla </w:t>
      </w:r>
      <w:r w:rsidR="00882944" w:rsidRPr="008D2D2C">
        <w:rPr>
          <w:rFonts w:cs="Times New Roman"/>
        </w:rPr>
        <w:br/>
      </w:r>
      <w:r w:rsidR="00990C56" w:rsidRPr="008D2D2C">
        <w:rPr>
          <w:rFonts w:cs="Times New Roman"/>
        </w:rPr>
        <w:t xml:space="preserve">i w imieniu każdego, jak też dla wszystkich partnerów. Wszelka korespondencja oraz rozliczenia dokonywane </w:t>
      </w:r>
      <w:r>
        <w:rPr>
          <w:rFonts w:cs="Times New Roman"/>
        </w:rPr>
        <w:t>będą wyłącznie z liderem;</w:t>
      </w:r>
    </w:p>
    <w:p w:rsidR="00570A71" w:rsidRPr="008D2D2C" w:rsidRDefault="008D2D2C" w:rsidP="00A40354">
      <w:pPr>
        <w:pStyle w:val="Akapitzlist"/>
        <w:numPr>
          <w:ilvl w:val="0"/>
          <w:numId w:val="3"/>
        </w:numPr>
        <w:spacing w:line="240" w:lineRule="auto"/>
        <w:jc w:val="both"/>
        <w:rPr>
          <w:rFonts w:cs="Times New Roman"/>
        </w:rPr>
      </w:pPr>
      <w:r>
        <w:rPr>
          <w:rFonts w:cs="Times New Roman"/>
        </w:rPr>
        <w:t>w</w:t>
      </w:r>
      <w:r w:rsidR="00990C56" w:rsidRPr="008D2D2C">
        <w:rPr>
          <w:rFonts w:cs="Times New Roman"/>
        </w:rPr>
        <w:t xml:space="preserve"> przypadku wspólnego ubiegania się o zamówienie przez wykonawców o</w:t>
      </w:r>
      <w:r>
        <w:rPr>
          <w:rFonts w:cs="Times New Roman"/>
        </w:rPr>
        <w:t>świadczenie</w:t>
      </w:r>
      <w:r w:rsidR="00C34C82">
        <w:rPr>
          <w:rFonts w:cs="Times New Roman"/>
        </w:rPr>
        <w:t xml:space="preserve"> o którym mowa w </w:t>
      </w:r>
      <w:r w:rsidR="00C34C82" w:rsidRPr="00690373">
        <w:rPr>
          <w:rFonts w:cs="Times New Roman"/>
          <w:b/>
        </w:rPr>
        <w:t xml:space="preserve">załączniku </w:t>
      </w:r>
      <w:r w:rsidR="00690373">
        <w:rPr>
          <w:rFonts w:cs="Times New Roman"/>
          <w:b/>
        </w:rPr>
        <w:t>n</w:t>
      </w:r>
      <w:r w:rsidR="004D1A22" w:rsidRPr="00690373">
        <w:rPr>
          <w:rFonts w:cs="Times New Roman"/>
          <w:b/>
        </w:rPr>
        <w:t>r 2</w:t>
      </w:r>
      <w:r w:rsidRPr="00690373">
        <w:rPr>
          <w:rFonts w:cs="Times New Roman"/>
          <w:b/>
        </w:rPr>
        <w:t xml:space="preserve"> i</w:t>
      </w:r>
      <w:r w:rsidR="004D1A22" w:rsidRPr="00690373">
        <w:rPr>
          <w:rFonts w:cs="Times New Roman"/>
          <w:b/>
        </w:rPr>
        <w:t xml:space="preserve"> 3</w:t>
      </w:r>
      <w:r w:rsidR="00990C56" w:rsidRPr="00690373">
        <w:rPr>
          <w:rFonts w:cs="Times New Roman"/>
          <w:b/>
        </w:rPr>
        <w:t xml:space="preserve"> do SIWZ,</w:t>
      </w:r>
      <w:r w:rsidR="00990C56" w:rsidRPr="008D2D2C">
        <w:rPr>
          <w:rFonts w:cs="Times New Roman"/>
        </w:rPr>
        <w:t xml:space="preserve"> składa każdy z wykonawców wspólnie ubiegających się </w:t>
      </w:r>
      <w:r w:rsidR="00570A71" w:rsidRPr="008D2D2C">
        <w:rPr>
          <w:rFonts w:cs="Times New Roman"/>
        </w:rPr>
        <w:t xml:space="preserve">o zmówienie. Dokumenty te potwierdzają spełnianie warunków udziału w </w:t>
      </w:r>
      <w:r w:rsidR="001E3C54" w:rsidRPr="008D2D2C">
        <w:rPr>
          <w:rFonts w:cs="Times New Roman"/>
        </w:rPr>
        <w:t>postępowaniu</w:t>
      </w:r>
      <w:r w:rsidR="00570A71" w:rsidRPr="008D2D2C">
        <w:rPr>
          <w:rFonts w:cs="Times New Roman"/>
        </w:rPr>
        <w:t xml:space="preserve"> oraz brak podstaw do wykluczenia w zakresie, </w:t>
      </w:r>
      <w:r>
        <w:rPr>
          <w:rFonts w:cs="Times New Roman"/>
        </w:rPr>
        <w:t xml:space="preserve">w którym każdy z </w:t>
      </w:r>
      <w:r w:rsidR="00570A71" w:rsidRPr="008D2D2C">
        <w:rPr>
          <w:rFonts w:cs="Times New Roman"/>
        </w:rPr>
        <w:t xml:space="preserve">wykonawców wykazuje spełnienie warunków udziału w </w:t>
      </w:r>
      <w:r w:rsidR="001E3C54" w:rsidRPr="008D2D2C">
        <w:rPr>
          <w:rFonts w:cs="Times New Roman"/>
        </w:rPr>
        <w:t>postępowaniu</w:t>
      </w:r>
      <w:r w:rsidR="00570A71" w:rsidRPr="008D2D2C">
        <w:rPr>
          <w:rFonts w:cs="Times New Roman"/>
        </w:rPr>
        <w:t xml:space="preserve"> oraz brak podstaw wykluczenia.</w:t>
      </w:r>
    </w:p>
    <w:p w:rsidR="00570A71" w:rsidRPr="008D2D2C" w:rsidRDefault="00570A71" w:rsidP="00636EB7">
      <w:pPr>
        <w:spacing w:line="240" w:lineRule="auto"/>
        <w:jc w:val="both"/>
        <w:rPr>
          <w:rFonts w:cs="Times New Roman"/>
        </w:rPr>
      </w:pPr>
      <w:r w:rsidRPr="008D2D2C">
        <w:rPr>
          <w:rFonts w:cs="Times New Roman"/>
        </w:rPr>
        <w:t>Przepisy dotyczące Wykonawcy stosuje się odpowiednio do Wykon</w:t>
      </w:r>
      <w:r w:rsidR="008D2D2C">
        <w:rPr>
          <w:rFonts w:cs="Times New Roman"/>
        </w:rPr>
        <w:t>awców, o któr</w:t>
      </w:r>
      <w:r w:rsidR="00C97CEB">
        <w:rPr>
          <w:rFonts w:cs="Times New Roman"/>
        </w:rPr>
        <w:t>ych mowa w rozdziale XI</w:t>
      </w:r>
      <w:r w:rsidR="004D4A05">
        <w:rPr>
          <w:rFonts w:cs="Times New Roman"/>
        </w:rPr>
        <w:t>I</w:t>
      </w:r>
      <w:r w:rsidR="008D2D2C">
        <w:rPr>
          <w:rFonts w:cs="Times New Roman"/>
        </w:rPr>
        <w:t>.</w:t>
      </w:r>
    </w:p>
    <w:p w:rsidR="00056964" w:rsidRPr="008D2D2C" w:rsidRDefault="001E3C54" w:rsidP="00636EB7">
      <w:pPr>
        <w:spacing w:line="240" w:lineRule="auto"/>
        <w:jc w:val="both"/>
        <w:rPr>
          <w:rFonts w:cs="Times New Roman"/>
        </w:rPr>
      </w:pPr>
      <w:r w:rsidRPr="008D2D2C">
        <w:rPr>
          <w:rFonts w:cs="Times New Roman"/>
        </w:rPr>
        <w:t>Zamawiający wykluczy z postępowania</w:t>
      </w:r>
      <w:r w:rsidR="00570A71" w:rsidRPr="008D2D2C">
        <w:rPr>
          <w:rFonts w:cs="Times New Roman"/>
        </w:rPr>
        <w:t xml:space="preserve"> o udzielenie zamówienia Wykonawców na podstawie przepisów art.</w:t>
      </w:r>
      <w:r w:rsidR="00636EB7">
        <w:rPr>
          <w:rFonts w:cs="Times New Roman"/>
        </w:rPr>
        <w:t xml:space="preserve"> 24 ust, 1 </w:t>
      </w:r>
      <w:proofErr w:type="spellStart"/>
      <w:r w:rsidR="00636EB7">
        <w:rPr>
          <w:rFonts w:cs="Times New Roman"/>
        </w:rPr>
        <w:t>pkt</w:t>
      </w:r>
      <w:proofErr w:type="spellEnd"/>
      <w:r w:rsidR="00636EB7">
        <w:rPr>
          <w:rFonts w:cs="Times New Roman"/>
        </w:rPr>
        <w:t xml:space="preserve"> 12-23, ust</w:t>
      </w:r>
      <w:r w:rsidR="004D1A22">
        <w:rPr>
          <w:rFonts w:cs="Times New Roman"/>
        </w:rPr>
        <w:t>.</w:t>
      </w:r>
      <w:r w:rsidR="00636EB7">
        <w:rPr>
          <w:rFonts w:cs="Times New Roman"/>
        </w:rPr>
        <w:t xml:space="preserve"> 5 </w:t>
      </w:r>
      <w:proofErr w:type="spellStart"/>
      <w:r w:rsidR="00636EB7">
        <w:rPr>
          <w:rFonts w:cs="Times New Roman"/>
        </w:rPr>
        <w:t>pkt</w:t>
      </w:r>
      <w:proofErr w:type="spellEnd"/>
      <w:r w:rsidR="00636EB7">
        <w:rPr>
          <w:rFonts w:cs="Times New Roman"/>
        </w:rPr>
        <w:t xml:space="preserve"> 1,</w:t>
      </w:r>
      <w:r w:rsidR="00570A71" w:rsidRPr="008D2D2C">
        <w:rPr>
          <w:rFonts w:cs="Times New Roman"/>
        </w:rPr>
        <w:t xml:space="preserve"> 4</w:t>
      </w:r>
      <w:r w:rsidR="00632498">
        <w:rPr>
          <w:rFonts w:cs="Times New Roman"/>
        </w:rPr>
        <w:t>, 8</w:t>
      </w:r>
      <w:r w:rsidR="00570A71" w:rsidRPr="008D2D2C">
        <w:rPr>
          <w:rFonts w:cs="Times New Roman"/>
        </w:rPr>
        <w:t xml:space="preserve"> ustawy Prawo zamówień publicznych </w:t>
      </w:r>
      <w:r w:rsidR="00DE6F07" w:rsidRPr="008D2D2C">
        <w:rPr>
          <w:rFonts w:ascii="Calibri" w:hAnsi="Calibri"/>
        </w:rPr>
        <w:t>(Dz. U</w:t>
      </w:r>
      <w:r w:rsidR="00636EB7">
        <w:rPr>
          <w:rFonts w:ascii="Calibri" w:hAnsi="Calibri"/>
        </w:rPr>
        <w:t>.</w:t>
      </w:r>
      <w:r w:rsidR="00DE6F07" w:rsidRPr="008D2D2C">
        <w:rPr>
          <w:rFonts w:ascii="Calibri" w:hAnsi="Calibri"/>
        </w:rPr>
        <w:t xml:space="preserve"> z </w:t>
      </w:r>
      <w:r w:rsidR="00636EB7">
        <w:rPr>
          <w:rFonts w:ascii="Calibri" w:hAnsi="Calibri"/>
          <w:bCs/>
        </w:rPr>
        <w:t>2019 r. poz. 1843</w:t>
      </w:r>
      <w:r w:rsidR="00C10B61">
        <w:rPr>
          <w:rFonts w:ascii="Calibri" w:hAnsi="Calibri"/>
          <w:bCs/>
        </w:rPr>
        <w:t xml:space="preserve"> z </w:t>
      </w:r>
      <w:proofErr w:type="spellStart"/>
      <w:r w:rsidR="00C10B61">
        <w:rPr>
          <w:rFonts w:ascii="Calibri" w:hAnsi="Calibri"/>
          <w:bCs/>
        </w:rPr>
        <w:t>późn</w:t>
      </w:r>
      <w:proofErr w:type="spellEnd"/>
      <w:r w:rsidR="00C10B61">
        <w:rPr>
          <w:rFonts w:ascii="Calibri" w:hAnsi="Calibri"/>
          <w:bCs/>
        </w:rPr>
        <w:t>.</w:t>
      </w:r>
      <w:r w:rsidR="00C34C82">
        <w:rPr>
          <w:rFonts w:ascii="Calibri" w:hAnsi="Calibri"/>
          <w:bCs/>
        </w:rPr>
        <w:t xml:space="preserve"> zm.</w:t>
      </w:r>
      <w:r w:rsidR="00DE6F07" w:rsidRPr="008D2D2C">
        <w:rPr>
          <w:rFonts w:ascii="Calibri" w:hAnsi="Calibri"/>
        </w:rPr>
        <w:t xml:space="preserve">), </w:t>
      </w:r>
      <w:r w:rsidR="00570A71" w:rsidRPr="008D2D2C">
        <w:rPr>
          <w:rFonts w:cs="Times New Roman"/>
        </w:rPr>
        <w:t>w przypadku zaistni</w:t>
      </w:r>
      <w:r w:rsidR="00636EB7">
        <w:rPr>
          <w:rFonts w:cs="Times New Roman"/>
        </w:rPr>
        <w:t>enia którejkolwiek z przesłanek, co do któregokolwiek z nich</w:t>
      </w:r>
      <w:r w:rsidR="00C34C82">
        <w:rPr>
          <w:rFonts w:cs="Times New Roman"/>
        </w:rPr>
        <w:t>.</w:t>
      </w:r>
    </w:p>
    <w:p w:rsidR="00056964" w:rsidRPr="008D2D2C" w:rsidRDefault="00056964" w:rsidP="00636EB7">
      <w:pPr>
        <w:spacing w:line="240" w:lineRule="auto"/>
        <w:jc w:val="both"/>
        <w:rPr>
          <w:rFonts w:ascii="Calibri" w:hAnsi="Calibri" w:cs="Calibri"/>
        </w:rPr>
      </w:pPr>
      <w:r w:rsidRPr="008D2D2C">
        <w:rPr>
          <w:rFonts w:ascii="Calibri" w:hAnsi="Calibri" w:cs="Calibri"/>
        </w:rPr>
        <w:t xml:space="preserve">W przypadku Wykonawców wspólnie ubiegających się o udzielenie zamówienia:  </w:t>
      </w:r>
    </w:p>
    <w:p w:rsidR="00056964" w:rsidRPr="00636EB7" w:rsidRDefault="00056964" w:rsidP="001C2B10">
      <w:pPr>
        <w:pStyle w:val="Akapitzlist"/>
        <w:numPr>
          <w:ilvl w:val="0"/>
          <w:numId w:val="10"/>
        </w:numPr>
        <w:spacing w:line="240" w:lineRule="auto"/>
        <w:jc w:val="both"/>
        <w:rPr>
          <w:rFonts w:cs="Times New Roman"/>
        </w:rPr>
      </w:pPr>
      <w:r w:rsidRPr="00636EB7">
        <w:rPr>
          <w:rFonts w:ascii="Calibri" w:hAnsi="Calibri" w:cs="Calibri"/>
        </w:rPr>
        <w:t>warunek udziału w postępowani</w:t>
      </w:r>
      <w:r w:rsidR="00636EB7">
        <w:rPr>
          <w:rFonts w:ascii="Calibri" w:hAnsi="Calibri" w:cs="Calibri"/>
        </w:rPr>
        <w:t xml:space="preserve">u, o którym mowa w rozdziale X </w:t>
      </w:r>
      <w:proofErr w:type="spellStart"/>
      <w:r w:rsidR="00636EB7">
        <w:rPr>
          <w:rFonts w:ascii="Calibri" w:hAnsi="Calibri" w:cs="Calibri"/>
        </w:rPr>
        <w:t>pkt</w:t>
      </w:r>
      <w:proofErr w:type="spellEnd"/>
      <w:r w:rsidR="00636EB7">
        <w:rPr>
          <w:rFonts w:ascii="Calibri" w:hAnsi="Calibri" w:cs="Calibri"/>
        </w:rPr>
        <w:t xml:space="preserve"> 2</w:t>
      </w:r>
      <w:r w:rsidR="004D4A05">
        <w:rPr>
          <w:rFonts w:ascii="Calibri" w:hAnsi="Calibri" w:cs="Calibri"/>
        </w:rPr>
        <w:t>c</w:t>
      </w:r>
      <w:r w:rsidRPr="00636EB7">
        <w:rPr>
          <w:rFonts w:ascii="Calibri" w:hAnsi="Calibri" w:cs="Calibri"/>
        </w:rPr>
        <w:t xml:space="preserve"> winien spełniać co najmniej jeden z tych wykonawców albo wszyscy ci wykonawcy wspólnie. Konieczność ich spełniania odnosi się do konsorcjum jako całości, nie do poszczególnych jego członków, </w:t>
      </w:r>
    </w:p>
    <w:p w:rsidR="00056964" w:rsidRPr="00636EB7" w:rsidRDefault="00056964" w:rsidP="001C2B10">
      <w:pPr>
        <w:pStyle w:val="Nagwek1"/>
        <w:keepLines w:val="0"/>
        <w:numPr>
          <w:ilvl w:val="0"/>
          <w:numId w:val="10"/>
        </w:numPr>
        <w:spacing w:before="0" w:line="240" w:lineRule="auto"/>
        <w:jc w:val="both"/>
        <w:rPr>
          <w:rFonts w:ascii="Calibri" w:hAnsi="Calibri" w:cs="Calibri"/>
          <w:b w:val="0"/>
          <w:color w:val="auto"/>
          <w:sz w:val="22"/>
          <w:szCs w:val="22"/>
        </w:rPr>
      </w:pPr>
      <w:r w:rsidRPr="00636EB7">
        <w:rPr>
          <w:rFonts w:ascii="Calibri" w:hAnsi="Calibri" w:cs="Calibri"/>
          <w:b w:val="0"/>
          <w:color w:val="auto"/>
          <w:sz w:val="22"/>
          <w:szCs w:val="22"/>
        </w:rPr>
        <w:t>brak podstaw do wykluczenia z postępowania o udzielenie zamówienia w okolicznościach, o kt</w:t>
      </w:r>
      <w:r w:rsidR="00C10B61">
        <w:rPr>
          <w:rFonts w:ascii="Calibri" w:hAnsi="Calibri" w:cs="Calibri"/>
          <w:b w:val="0"/>
          <w:color w:val="auto"/>
          <w:sz w:val="22"/>
          <w:szCs w:val="22"/>
        </w:rPr>
        <w:t xml:space="preserve">órych mowa w art. 24 ust. 1 </w:t>
      </w:r>
      <w:proofErr w:type="spellStart"/>
      <w:r w:rsidR="00C10B61">
        <w:rPr>
          <w:rFonts w:ascii="Calibri" w:hAnsi="Calibri" w:cs="Calibri"/>
          <w:b w:val="0"/>
          <w:color w:val="auto"/>
          <w:sz w:val="22"/>
          <w:szCs w:val="22"/>
        </w:rPr>
        <w:t>pkt</w:t>
      </w:r>
      <w:proofErr w:type="spellEnd"/>
      <w:r w:rsidRPr="00636EB7">
        <w:rPr>
          <w:rFonts w:ascii="Calibri" w:hAnsi="Calibri" w:cs="Calibri"/>
          <w:b w:val="0"/>
          <w:color w:val="auto"/>
          <w:sz w:val="22"/>
          <w:szCs w:val="22"/>
        </w:rPr>
        <w:t xml:space="preserve"> 12-23 ustawy </w:t>
      </w:r>
      <w:proofErr w:type="spellStart"/>
      <w:r w:rsidRPr="00636EB7">
        <w:rPr>
          <w:rFonts w:ascii="Calibri" w:hAnsi="Calibri" w:cs="Calibri"/>
          <w:b w:val="0"/>
          <w:color w:val="auto"/>
          <w:sz w:val="22"/>
          <w:szCs w:val="22"/>
        </w:rPr>
        <w:t>Pzp</w:t>
      </w:r>
      <w:proofErr w:type="spellEnd"/>
      <w:r w:rsidRPr="00636EB7">
        <w:rPr>
          <w:rFonts w:ascii="Calibri" w:hAnsi="Calibri" w:cs="Calibri"/>
          <w:b w:val="0"/>
          <w:color w:val="auto"/>
          <w:sz w:val="22"/>
          <w:szCs w:val="22"/>
        </w:rPr>
        <w:t xml:space="preserve"> powinien spełniać każdy z wykonawców samodzielnie, </w:t>
      </w:r>
    </w:p>
    <w:p w:rsidR="00056964" w:rsidRPr="00636EB7" w:rsidRDefault="00056964" w:rsidP="001C2B10">
      <w:pPr>
        <w:pStyle w:val="Nagwek1"/>
        <w:keepLines w:val="0"/>
        <w:numPr>
          <w:ilvl w:val="0"/>
          <w:numId w:val="10"/>
        </w:numPr>
        <w:spacing w:before="0" w:line="240" w:lineRule="auto"/>
        <w:jc w:val="both"/>
        <w:rPr>
          <w:rFonts w:ascii="Calibri" w:hAnsi="Calibri" w:cs="Calibri"/>
          <w:b w:val="0"/>
          <w:color w:val="auto"/>
          <w:sz w:val="22"/>
          <w:szCs w:val="22"/>
        </w:rPr>
      </w:pPr>
      <w:r w:rsidRPr="00636EB7">
        <w:rPr>
          <w:rFonts w:ascii="Calibri" w:hAnsi="Calibri" w:cs="Calibri"/>
          <w:b w:val="0"/>
          <w:color w:val="auto"/>
          <w:sz w:val="22"/>
          <w:szCs w:val="22"/>
        </w:rPr>
        <w:t>brak podstaw do wykluczenia z postępowania o udzielenie zamówienia w okolicznościach, o kt</w:t>
      </w:r>
      <w:r w:rsidR="00C10B61">
        <w:rPr>
          <w:rFonts w:ascii="Calibri" w:hAnsi="Calibri" w:cs="Calibri"/>
          <w:b w:val="0"/>
          <w:color w:val="auto"/>
          <w:sz w:val="22"/>
          <w:szCs w:val="22"/>
        </w:rPr>
        <w:t xml:space="preserve">órych mowa w art. 24 ust. 5 </w:t>
      </w:r>
      <w:proofErr w:type="spellStart"/>
      <w:r w:rsidR="00C10B61">
        <w:rPr>
          <w:rFonts w:ascii="Calibri" w:hAnsi="Calibri" w:cs="Calibri"/>
          <w:b w:val="0"/>
          <w:color w:val="auto"/>
          <w:sz w:val="22"/>
          <w:szCs w:val="22"/>
        </w:rPr>
        <w:t>pkt</w:t>
      </w:r>
      <w:proofErr w:type="spellEnd"/>
      <w:r w:rsidRPr="00636EB7">
        <w:rPr>
          <w:rFonts w:ascii="Calibri" w:hAnsi="Calibri" w:cs="Calibri"/>
          <w:b w:val="0"/>
          <w:color w:val="auto"/>
          <w:sz w:val="22"/>
          <w:szCs w:val="22"/>
        </w:rPr>
        <w:t xml:space="preserve"> 1, 4</w:t>
      </w:r>
      <w:r w:rsidR="00632498">
        <w:rPr>
          <w:rFonts w:ascii="Calibri" w:hAnsi="Calibri" w:cs="Calibri"/>
          <w:b w:val="0"/>
          <w:color w:val="auto"/>
          <w:sz w:val="22"/>
          <w:szCs w:val="22"/>
        </w:rPr>
        <w:t>, 8</w:t>
      </w:r>
      <w:r w:rsidRPr="00636EB7">
        <w:rPr>
          <w:rFonts w:ascii="Calibri" w:hAnsi="Calibri" w:cs="Calibri"/>
          <w:b w:val="0"/>
          <w:color w:val="auto"/>
          <w:sz w:val="22"/>
          <w:szCs w:val="22"/>
        </w:rPr>
        <w:t xml:space="preserve"> ustawy </w:t>
      </w:r>
      <w:proofErr w:type="spellStart"/>
      <w:r w:rsidRPr="00636EB7">
        <w:rPr>
          <w:rFonts w:ascii="Calibri" w:hAnsi="Calibri" w:cs="Calibri"/>
          <w:b w:val="0"/>
          <w:color w:val="auto"/>
          <w:sz w:val="22"/>
          <w:szCs w:val="22"/>
        </w:rPr>
        <w:t>Pzp</w:t>
      </w:r>
      <w:proofErr w:type="spellEnd"/>
      <w:r w:rsidRPr="00636EB7">
        <w:rPr>
          <w:rFonts w:ascii="Calibri" w:hAnsi="Calibri" w:cs="Calibri"/>
          <w:b w:val="0"/>
          <w:color w:val="auto"/>
          <w:sz w:val="22"/>
          <w:szCs w:val="22"/>
        </w:rPr>
        <w:t xml:space="preserve"> powinien spełnić każdy z wykonawców samodzielnie. </w:t>
      </w:r>
    </w:p>
    <w:p w:rsidR="00EC0E0D" w:rsidRPr="00636EB7" w:rsidRDefault="00EC0E0D" w:rsidP="00056964">
      <w:pPr>
        <w:spacing w:line="240" w:lineRule="auto"/>
        <w:jc w:val="both"/>
        <w:rPr>
          <w:rFonts w:cs="Times New Roman"/>
        </w:rPr>
      </w:pPr>
    </w:p>
    <w:p w:rsidR="007E7CAE" w:rsidRPr="00BD34C8" w:rsidRDefault="00636EB7" w:rsidP="00636EB7">
      <w:pPr>
        <w:spacing w:line="240" w:lineRule="auto"/>
        <w:jc w:val="both"/>
        <w:rPr>
          <w:rFonts w:cs="Times New Roman"/>
          <w:i/>
          <w:sz w:val="24"/>
          <w:szCs w:val="24"/>
        </w:rPr>
      </w:pPr>
      <w:r w:rsidRPr="00BD34C8">
        <w:rPr>
          <w:rFonts w:cs="Times New Roman"/>
          <w:b/>
          <w:i/>
          <w:sz w:val="24"/>
          <w:szCs w:val="24"/>
        </w:rPr>
        <w:t>Rozdział X</w:t>
      </w:r>
      <w:r w:rsidR="007E7CAE" w:rsidRPr="00BD34C8">
        <w:rPr>
          <w:rFonts w:cs="Times New Roman"/>
          <w:b/>
          <w:i/>
          <w:sz w:val="24"/>
          <w:szCs w:val="24"/>
        </w:rPr>
        <w:t>I</w:t>
      </w:r>
      <w:r w:rsidRPr="00BD34C8">
        <w:rPr>
          <w:rFonts w:cs="Times New Roman"/>
          <w:b/>
          <w:i/>
          <w:sz w:val="24"/>
          <w:szCs w:val="24"/>
        </w:rPr>
        <w:t>V. I</w:t>
      </w:r>
      <w:r w:rsidR="007E7CAE" w:rsidRPr="00BD34C8">
        <w:rPr>
          <w:rFonts w:cs="Times New Roman"/>
          <w:b/>
          <w:i/>
          <w:sz w:val="24"/>
          <w:szCs w:val="24"/>
        </w:rPr>
        <w:t>nformacje o sposobie po</w:t>
      </w:r>
      <w:r w:rsidR="003322AB" w:rsidRPr="00BD34C8">
        <w:rPr>
          <w:rFonts w:cs="Times New Roman"/>
          <w:b/>
          <w:i/>
          <w:sz w:val="24"/>
          <w:szCs w:val="24"/>
        </w:rPr>
        <w:t xml:space="preserve">rozumiewania się </w:t>
      </w:r>
      <w:r w:rsidR="004D5ECD" w:rsidRPr="00BD34C8">
        <w:rPr>
          <w:rFonts w:cs="Times New Roman"/>
          <w:b/>
          <w:i/>
          <w:sz w:val="24"/>
          <w:szCs w:val="24"/>
        </w:rPr>
        <w:t>zamawiającego</w:t>
      </w:r>
      <w:r w:rsidR="007E7CAE" w:rsidRPr="00BD34C8">
        <w:rPr>
          <w:rFonts w:cs="Times New Roman"/>
          <w:b/>
          <w:i/>
          <w:sz w:val="24"/>
          <w:szCs w:val="24"/>
        </w:rPr>
        <w:t xml:space="preserve"> z wykonawcami (art. 36 ust</w:t>
      </w:r>
      <w:r w:rsidR="00A56C64" w:rsidRPr="00BD34C8">
        <w:rPr>
          <w:rFonts w:cs="Times New Roman"/>
          <w:b/>
          <w:i/>
          <w:sz w:val="24"/>
          <w:szCs w:val="24"/>
        </w:rPr>
        <w:t>.</w:t>
      </w:r>
      <w:r w:rsidR="007E7CAE" w:rsidRPr="00BD34C8">
        <w:rPr>
          <w:rFonts w:cs="Times New Roman"/>
          <w:b/>
          <w:i/>
          <w:sz w:val="24"/>
          <w:szCs w:val="24"/>
        </w:rPr>
        <w:t xml:space="preserve"> 1 pkt</w:t>
      </w:r>
      <w:r w:rsidR="00A56C64" w:rsidRPr="00BD34C8">
        <w:rPr>
          <w:rFonts w:cs="Times New Roman"/>
          <w:b/>
          <w:i/>
          <w:sz w:val="24"/>
          <w:szCs w:val="24"/>
        </w:rPr>
        <w:t xml:space="preserve"> </w:t>
      </w:r>
      <w:r w:rsidR="007E7CAE" w:rsidRPr="00BD34C8">
        <w:rPr>
          <w:rFonts w:cs="Times New Roman"/>
          <w:b/>
          <w:i/>
          <w:sz w:val="24"/>
          <w:szCs w:val="24"/>
        </w:rPr>
        <w:t>7)</w:t>
      </w:r>
      <w:r w:rsidR="00A7225C">
        <w:rPr>
          <w:rFonts w:cs="Times New Roman"/>
          <w:b/>
          <w:i/>
          <w:sz w:val="24"/>
          <w:szCs w:val="24"/>
        </w:rPr>
        <w:t>.</w:t>
      </w:r>
    </w:p>
    <w:p w:rsidR="00A56C64" w:rsidRPr="00A56C64" w:rsidRDefault="00A56C64" w:rsidP="00A56C64">
      <w:pPr>
        <w:tabs>
          <w:tab w:val="left" w:pos="1080"/>
        </w:tabs>
        <w:jc w:val="both"/>
        <w:rPr>
          <w:rFonts w:ascii="Calibri" w:eastAsiaTheme="majorEastAsia" w:hAnsi="Calibri" w:cs="Calibri"/>
          <w:bCs/>
        </w:rPr>
      </w:pPr>
      <w:r w:rsidRPr="00A56C64">
        <w:rPr>
          <w:rFonts w:ascii="Calibri" w:eastAsiaTheme="majorEastAsia" w:hAnsi="Calibri" w:cs="Calibri"/>
          <w:bCs/>
        </w:rPr>
        <w:t xml:space="preserve">Komunikacja między Zamawiającym, a Wykonawcami odbywa się za pośrednictwem operatora pocztowego w rozumieniu ustawy z dnia 23 listopada 2012 r. - Prawo pocztowe, osobiście, za pośrednictwem posłańca lub przy użyciu środków komunikacji elektronicznej w rozumieniu ustawy z dnia 18 lipca 2002 r. o świadczeniu usług drogą elektroniczną.  </w:t>
      </w:r>
    </w:p>
    <w:p w:rsidR="00A56C64" w:rsidRPr="00A56C64" w:rsidRDefault="00A56C64" w:rsidP="00A56C64">
      <w:pPr>
        <w:tabs>
          <w:tab w:val="left" w:pos="1080"/>
        </w:tabs>
        <w:jc w:val="both"/>
        <w:rPr>
          <w:rFonts w:ascii="Calibri" w:eastAsiaTheme="majorEastAsia" w:hAnsi="Calibri" w:cs="Calibri"/>
          <w:bCs/>
        </w:rPr>
      </w:pPr>
      <w:r w:rsidRPr="00A56C64">
        <w:rPr>
          <w:rFonts w:ascii="Calibri" w:eastAsiaTheme="majorEastAsia" w:hAnsi="Calibri" w:cs="Calibri"/>
          <w:bCs/>
        </w:rPr>
        <w:t xml:space="preserve">Jeśli zamawiający lub Wykonawca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potwierdza fakt ich otrzymania.  </w:t>
      </w:r>
    </w:p>
    <w:p w:rsidR="00A56C64" w:rsidRPr="00A56C64" w:rsidRDefault="00A56C64" w:rsidP="00A56C64">
      <w:pPr>
        <w:tabs>
          <w:tab w:val="left" w:pos="1080"/>
        </w:tabs>
        <w:jc w:val="both"/>
        <w:rPr>
          <w:rFonts w:ascii="Calibri" w:eastAsiaTheme="majorEastAsia" w:hAnsi="Calibri" w:cs="Calibri"/>
          <w:bCs/>
        </w:rPr>
      </w:pPr>
      <w:r w:rsidRPr="00A56C64">
        <w:rPr>
          <w:rFonts w:ascii="Calibri" w:eastAsiaTheme="majorEastAsia" w:hAnsi="Calibri" w:cs="Calibri"/>
          <w:bCs/>
        </w:rPr>
        <w:lastRenderedPageBreak/>
        <w:t xml:space="preserve">Oferty oraz oświadczenie, o którym mowa w art. 25a ustawy PZP, pod rygorem nieważności, w formie pisemnej.  </w:t>
      </w:r>
    </w:p>
    <w:p w:rsidR="00410E13" w:rsidRPr="00A56C64" w:rsidRDefault="00410E13" w:rsidP="00A56C64">
      <w:pPr>
        <w:tabs>
          <w:tab w:val="left" w:pos="1080"/>
        </w:tabs>
        <w:jc w:val="both"/>
        <w:rPr>
          <w:rFonts w:ascii="Calibri" w:hAnsi="Calibri"/>
          <w:bCs/>
          <w:iCs/>
        </w:rPr>
      </w:pPr>
      <w:r w:rsidRPr="00A56C64">
        <w:rPr>
          <w:rFonts w:ascii="Calibri" w:hAnsi="Calibri"/>
          <w:bCs/>
          <w:iCs/>
        </w:rPr>
        <w:t xml:space="preserve">Osobami  uprawnionymi do porozumiewania się z wykonawcami są: </w:t>
      </w:r>
    </w:p>
    <w:p w:rsidR="0009548F" w:rsidRPr="00A56C64" w:rsidRDefault="00480BF8" w:rsidP="00410E13">
      <w:pPr>
        <w:tabs>
          <w:tab w:val="left" w:pos="1080"/>
        </w:tabs>
        <w:jc w:val="both"/>
        <w:rPr>
          <w:rFonts w:ascii="Calibri" w:hAnsi="Calibri"/>
          <w:bCs/>
          <w:iCs/>
        </w:rPr>
      </w:pPr>
      <w:r>
        <w:rPr>
          <w:rFonts w:ascii="Calibri" w:hAnsi="Calibri"/>
          <w:bCs/>
          <w:iCs/>
        </w:rPr>
        <w:t>Zbigniew Szczepański</w:t>
      </w:r>
      <w:r w:rsidR="00410E13" w:rsidRPr="00A56C64">
        <w:rPr>
          <w:rFonts w:ascii="Calibri" w:hAnsi="Calibri"/>
          <w:bCs/>
          <w:iCs/>
        </w:rPr>
        <w:t xml:space="preserve">, tel. 16 641 14 29, e-mail: </w:t>
      </w:r>
      <w:hyperlink r:id="rId11" w:history="1">
        <w:r w:rsidRPr="00312BD7">
          <w:rPr>
            <w:rStyle w:val="Hipercze"/>
            <w:rFonts w:ascii="Calibri" w:hAnsi="Calibri"/>
            <w:bCs/>
            <w:iCs/>
          </w:rPr>
          <w:t>zszczepanski@gac.pl</w:t>
        </w:r>
      </w:hyperlink>
      <w:r w:rsidR="0009548F" w:rsidRPr="00A56C64">
        <w:rPr>
          <w:rFonts w:ascii="Calibri" w:hAnsi="Calibri"/>
          <w:bCs/>
          <w:iCs/>
        </w:rPr>
        <w:t xml:space="preserve"> – w sprawach dotyczących przedmiotu zamówienia</w:t>
      </w:r>
    </w:p>
    <w:p w:rsidR="00410E13" w:rsidRPr="00A56C64" w:rsidRDefault="00A56C64" w:rsidP="00410E13">
      <w:pPr>
        <w:tabs>
          <w:tab w:val="left" w:pos="1080"/>
        </w:tabs>
        <w:jc w:val="both"/>
        <w:rPr>
          <w:rFonts w:ascii="Calibri" w:hAnsi="Calibri"/>
          <w:bCs/>
          <w:iCs/>
        </w:rPr>
      </w:pPr>
      <w:r>
        <w:rPr>
          <w:rFonts w:ascii="Calibri" w:hAnsi="Calibri"/>
          <w:bCs/>
          <w:iCs/>
        </w:rPr>
        <w:t>Justyna Stańko</w:t>
      </w:r>
      <w:r w:rsidR="0009548F" w:rsidRPr="00A56C64">
        <w:rPr>
          <w:rFonts w:ascii="Calibri" w:hAnsi="Calibri"/>
          <w:bCs/>
          <w:iCs/>
        </w:rPr>
        <w:t xml:space="preserve">, tel. 16 641 14 29, e-mail: </w:t>
      </w:r>
      <w:hyperlink r:id="rId12" w:history="1">
        <w:r w:rsidRPr="00B84D67">
          <w:rPr>
            <w:rStyle w:val="Hipercze"/>
            <w:rFonts w:ascii="Calibri" w:hAnsi="Calibri"/>
            <w:bCs/>
            <w:iCs/>
          </w:rPr>
          <w:t>jstanko@gac.pl</w:t>
        </w:r>
      </w:hyperlink>
      <w:r w:rsidR="0009548F" w:rsidRPr="00A56C64">
        <w:rPr>
          <w:rFonts w:ascii="Calibri" w:hAnsi="Calibri"/>
          <w:bCs/>
          <w:iCs/>
        </w:rPr>
        <w:t xml:space="preserve"> – w sprawach </w:t>
      </w:r>
      <w:r w:rsidR="00410E13" w:rsidRPr="00A56C64">
        <w:rPr>
          <w:rFonts w:ascii="Calibri" w:hAnsi="Calibri"/>
          <w:bCs/>
          <w:iCs/>
        </w:rPr>
        <w:t xml:space="preserve"> </w:t>
      </w:r>
      <w:r w:rsidR="0009548F" w:rsidRPr="00A56C64">
        <w:rPr>
          <w:rFonts w:ascii="Calibri" w:hAnsi="Calibri"/>
          <w:bCs/>
          <w:iCs/>
        </w:rPr>
        <w:t>procedury przetargowej</w:t>
      </w:r>
    </w:p>
    <w:p w:rsidR="00410E13" w:rsidRDefault="00410E13" w:rsidP="00410E13">
      <w:pPr>
        <w:tabs>
          <w:tab w:val="left" w:pos="1080"/>
        </w:tabs>
        <w:jc w:val="both"/>
        <w:rPr>
          <w:rFonts w:ascii="Calibri" w:hAnsi="Calibri"/>
          <w:bCs/>
          <w:iCs/>
        </w:rPr>
      </w:pPr>
      <w:r w:rsidRPr="00A56C64">
        <w:rPr>
          <w:rFonts w:ascii="Calibri" w:hAnsi="Calibri"/>
          <w:bCs/>
          <w:iCs/>
        </w:rPr>
        <w:t>Zamawiający zastrzega sobie, że wszelkie oświadczenia, wnioski, zawiadomienia, informacje – po otwarciu ofert będą mogły być przekazywane faksem lub drogą elektroniczną z możliwością żądania niezwłocznego potw</w:t>
      </w:r>
      <w:r w:rsidR="00A56C64">
        <w:rPr>
          <w:rFonts w:ascii="Calibri" w:hAnsi="Calibri"/>
          <w:bCs/>
          <w:iCs/>
        </w:rPr>
        <w:t>ierdzenia ich otrzymania.</w:t>
      </w:r>
    </w:p>
    <w:p w:rsidR="00A56C64" w:rsidRPr="00A56C64" w:rsidRDefault="00A56C64" w:rsidP="00410E13">
      <w:pPr>
        <w:tabs>
          <w:tab w:val="left" w:pos="1080"/>
        </w:tabs>
        <w:jc w:val="both"/>
        <w:rPr>
          <w:rFonts w:ascii="Calibri" w:hAnsi="Calibri"/>
          <w:b/>
          <w:bCs/>
          <w:iCs/>
          <w:u w:val="single"/>
        </w:rPr>
      </w:pPr>
      <w:r w:rsidRPr="00A56C64">
        <w:rPr>
          <w:rFonts w:ascii="Calibri" w:hAnsi="Calibri"/>
          <w:b/>
          <w:bCs/>
          <w:iCs/>
          <w:u w:val="single"/>
        </w:rPr>
        <w:t>Wykonawca w ofercie podaje adres e-mail.</w:t>
      </w:r>
    </w:p>
    <w:p w:rsidR="00935177" w:rsidRPr="008F784C" w:rsidRDefault="00410E13" w:rsidP="00410E13">
      <w:pPr>
        <w:tabs>
          <w:tab w:val="left" w:pos="1080"/>
        </w:tabs>
        <w:jc w:val="both"/>
        <w:rPr>
          <w:rFonts w:ascii="Calibri" w:hAnsi="Calibri"/>
          <w:bCs/>
          <w:iCs/>
        </w:rPr>
      </w:pPr>
      <w:r w:rsidRPr="00A56C64">
        <w:rPr>
          <w:rFonts w:ascii="Calibri" w:hAnsi="Calibri"/>
          <w:bCs/>
          <w:iCs/>
        </w:rPr>
        <w:t>W przypadku braku potwierdzenia otrzymania wiadomości przez Wykonawcę, Zamawiający domniema, iż pismo przesłane prz</w:t>
      </w:r>
      <w:r w:rsidR="00480BF8">
        <w:rPr>
          <w:rFonts w:ascii="Calibri" w:hAnsi="Calibri"/>
          <w:bCs/>
          <w:iCs/>
        </w:rPr>
        <w:t>ez Zamawiającego na numer faksu</w:t>
      </w:r>
      <w:r w:rsidRPr="00A56C64">
        <w:rPr>
          <w:rFonts w:ascii="Calibri" w:hAnsi="Calibri"/>
          <w:bCs/>
          <w:iCs/>
        </w:rPr>
        <w:t xml:space="preserve"> lub adres e-mail podany przez Wykonawcę zostało mu doręczone w sposób umożliwiający zapoznanie się Wykonawcy z treścią pisma. </w:t>
      </w:r>
    </w:p>
    <w:p w:rsidR="00410E13" w:rsidRPr="00A56C64" w:rsidRDefault="00410E13" w:rsidP="00410E13">
      <w:pPr>
        <w:tabs>
          <w:tab w:val="left" w:pos="1080"/>
        </w:tabs>
        <w:jc w:val="both"/>
        <w:rPr>
          <w:rFonts w:ascii="Calibri" w:hAnsi="Calibri"/>
          <w:b/>
          <w:bCs/>
          <w:iCs/>
          <w:u w:val="single"/>
        </w:rPr>
      </w:pPr>
      <w:r w:rsidRPr="00A56C64">
        <w:rPr>
          <w:rFonts w:ascii="Calibri" w:hAnsi="Calibri"/>
          <w:b/>
          <w:bCs/>
          <w:iCs/>
          <w:u w:val="single"/>
        </w:rPr>
        <w:t>Wykonawca może zwrócić się do Zama</w:t>
      </w:r>
      <w:r w:rsidR="00480BF8">
        <w:rPr>
          <w:rFonts w:ascii="Calibri" w:hAnsi="Calibri"/>
          <w:b/>
          <w:bCs/>
          <w:iCs/>
          <w:u w:val="single"/>
        </w:rPr>
        <w:t>wiającego o wyjaśnienie treści S</w:t>
      </w:r>
      <w:r w:rsidRPr="00A56C64">
        <w:rPr>
          <w:rFonts w:ascii="Calibri" w:hAnsi="Calibri"/>
          <w:b/>
          <w:bCs/>
          <w:iCs/>
          <w:u w:val="single"/>
        </w:rPr>
        <w:t xml:space="preserve">pecyfikacji </w:t>
      </w:r>
      <w:r w:rsidR="00480BF8">
        <w:rPr>
          <w:rFonts w:ascii="Calibri" w:hAnsi="Calibri"/>
          <w:b/>
          <w:bCs/>
          <w:iCs/>
          <w:u w:val="single"/>
        </w:rPr>
        <w:t>Istotnych Warunków Z</w:t>
      </w:r>
      <w:r w:rsidRPr="00A56C64">
        <w:rPr>
          <w:rFonts w:ascii="Calibri" w:hAnsi="Calibri"/>
          <w:b/>
          <w:bCs/>
          <w:iCs/>
          <w:u w:val="single"/>
        </w:rPr>
        <w:t xml:space="preserve">amówienia. Zamawiający jest obowiązany udzielić wyjaśnień niezwłocznie, jednak nie później niż na 2 dni przed upływem terminu składania ofert, pod warunkiem, że wniosek </w:t>
      </w:r>
      <w:r w:rsidR="00480BF8">
        <w:rPr>
          <w:rFonts w:ascii="Calibri" w:hAnsi="Calibri"/>
          <w:b/>
          <w:bCs/>
          <w:iCs/>
          <w:u w:val="single"/>
        </w:rPr>
        <w:br/>
      </w:r>
      <w:r w:rsidRPr="00A56C64">
        <w:rPr>
          <w:rFonts w:ascii="Calibri" w:hAnsi="Calibri"/>
          <w:b/>
          <w:bCs/>
          <w:iCs/>
          <w:u w:val="single"/>
        </w:rPr>
        <w:t xml:space="preserve">o wyjaśnienie treści specyfikacji istotnych warunków zamówienia wpłynął do Zamawiającego nie później niż do końca dnia, w którym upływa połowa wyznaczonego terminu składania ofert. </w:t>
      </w:r>
    </w:p>
    <w:p w:rsidR="00935177" w:rsidRDefault="00935177" w:rsidP="0009548F">
      <w:pPr>
        <w:tabs>
          <w:tab w:val="left" w:pos="1080"/>
        </w:tabs>
        <w:jc w:val="both"/>
        <w:rPr>
          <w:rFonts w:ascii="Calibri" w:hAnsi="Calibri"/>
          <w:bCs/>
          <w:iCs/>
        </w:rPr>
      </w:pPr>
    </w:p>
    <w:p w:rsidR="00497B14" w:rsidRPr="008F784C" w:rsidRDefault="004D1A22" w:rsidP="008F784C">
      <w:pPr>
        <w:tabs>
          <w:tab w:val="left" w:pos="1080"/>
        </w:tabs>
        <w:jc w:val="both"/>
        <w:rPr>
          <w:rFonts w:ascii="Calibri" w:hAnsi="Calibri"/>
          <w:bCs/>
          <w:iCs/>
        </w:rPr>
      </w:pPr>
      <w:r>
        <w:rPr>
          <w:rFonts w:ascii="Calibri" w:hAnsi="Calibri"/>
          <w:bCs/>
          <w:iCs/>
        </w:rPr>
        <w:t>Zamawiający u</w:t>
      </w:r>
      <w:r w:rsidR="00410E13" w:rsidRPr="00410E13">
        <w:rPr>
          <w:rFonts w:ascii="Calibri" w:hAnsi="Calibri"/>
          <w:bCs/>
          <w:iCs/>
        </w:rPr>
        <w:t xml:space="preserve">rzęduje w godzinach od 7:30 do 15:30 w dniach: poniedziałek, środa czwartek, we wtorki od 7:30 do 16:30 oraz w piątki od 7:30 do 14:30. </w:t>
      </w:r>
    </w:p>
    <w:p w:rsidR="00321F46" w:rsidRPr="00480BF8" w:rsidRDefault="00A56C64" w:rsidP="003205C9">
      <w:pPr>
        <w:pStyle w:val="Bezodstpw"/>
        <w:rPr>
          <w:b/>
          <w:i/>
          <w:sz w:val="24"/>
          <w:szCs w:val="24"/>
        </w:rPr>
      </w:pPr>
      <w:r w:rsidRPr="00480BF8">
        <w:rPr>
          <w:b/>
          <w:i/>
          <w:sz w:val="24"/>
          <w:szCs w:val="24"/>
        </w:rPr>
        <w:t xml:space="preserve">Rozdział XV. </w:t>
      </w:r>
      <w:r w:rsidR="00321F46" w:rsidRPr="00480BF8">
        <w:rPr>
          <w:b/>
          <w:i/>
          <w:sz w:val="24"/>
          <w:szCs w:val="24"/>
        </w:rPr>
        <w:t>Wymagania dotyczące wadium (art. 36 ust</w:t>
      </w:r>
      <w:r w:rsidRPr="00480BF8">
        <w:rPr>
          <w:b/>
          <w:i/>
          <w:sz w:val="24"/>
          <w:szCs w:val="24"/>
        </w:rPr>
        <w:t>.</w:t>
      </w:r>
      <w:r w:rsidR="00321F46" w:rsidRPr="00480BF8">
        <w:rPr>
          <w:b/>
          <w:i/>
          <w:sz w:val="24"/>
          <w:szCs w:val="24"/>
        </w:rPr>
        <w:t xml:space="preserve"> 1 pkt 8)</w:t>
      </w:r>
      <w:r w:rsidR="00A7225C" w:rsidRPr="00480BF8">
        <w:rPr>
          <w:b/>
          <w:i/>
          <w:sz w:val="24"/>
          <w:szCs w:val="24"/>
        </w:rPr>
        <w:t>.</w:t>
      </w:r>
    </w:p>
    <w:p w:rsidR="00321F46" w:rsidRPr="004D6D2B" w:rsidRDefault="00321F46" w:rsidP="003205C9">
      <w:pPr>
        <w:pStyle w:val="Bezodstpw"/>
      </w:pP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Przystępując do niniejszego postępowania każdy Wykonawca zobowiązany jest wnieść </w:t>
      </w:r>
      <w:r w:rsidR="00C10B61">
        <w:rPr>
          <w:rFonts w:ascii="Calibri" w:hAnsi="Calibri"/>
          <w:b/>
          <w:u w:val="single"/>
        </w:rPr>
        <w:t xml:space="preserve">wadium </w:t>
      </w:r>
      <w:r w:rsidR="00C10B61">
        <w:rPr>
          <w:rFonts w:ascii="Calibri" w:hAnsi="Calibri"/>
          <w:b/>
          <w:u w:val="single"/>
        </w:rPr>
        <w:br/>
        <w:t>w wysokości 3</w:t>
      </w:r>
      <w:r>
        <w:rPr>
          <w:rFonts w:ascii="Calibri" w:hAnsi="Calibri"/>
          <w:b/>
          <w:u w:val="single"/>
        </w:rPr>
        <w:t> 000,00 zł</w:t>
      </w:r>
      <w:r>
        <w:rPr>
          <w:rFonts w:ascii="Calibri" w:hAnsi="Calibri"/>
        </w:rPr>
        <w:t xml:space="preserve"> (słownie: </w:t>
      </w:r>
      <w:r w:rsidR="00C10B61">
        <w:rPr>
          <w:rFonts w:ascii="Calibri" w:hAnsi="Calibri"/>
        </w:rPr>
        <w:t>trzy tysiące</w:t>
      </w:r>
      <w:r>
        <w:rPr>
          <w:rFonts w:ascii="Calibri" w:hAnsi="Calibri"/>
        </w:rPr>
        <w:t xml:space="preserve"> złotych 00/100). </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Wykonawca może wnieść wadium w jednej lub kilku formach przewidzianych w art. 45 ust. 6 ustawy </w:t>
      </w:r>
      <w:proofErr w:type="spellStart"/>
      <w:r w:rsidR="003A4FE4">
        <w:rPr>
          <w:rFonts w:ascii="Calibri" w:hAnsi="Calibri"/>
        </w:rPr>
        <w:t>Pzp</w:t>
      </w:r>
      <w:proofErr w:type="spellEnd"/>
      <w:r w:rsidR="003A4FE4">
        <w:rPr>
          <w:rFonts w:ascii="Calibri" w:hAnsi="Calibri"/>
        </w:rPr>
        <w:t xml:space="preserve"> </w:t>
      </w:r>
      <w:r>
        <w:rPr>
          <w:rFonts w:ascii="Calibri" w:hAnsi="Calibri"/>
        </w:rPr>
        <w:t>tj.:</w:t>
      </w:r>
    </w:p>
    <w:p w:rsidR="00480BF8" w:rsidRDefault="00480BF8" w:rsidP="001C2B10">
      <w:pPr>
        <w:numPr>
          <w:ilvl w:val="0"/>
          <w:numId w:val="24"/>
        </w:numPr>
        <w:spacing w:after="0" w:line="240" w:lineRule="auto"/>
        <w:ind w:left="567" w:hanging="283"/>
        <w:jc w:val="both"/>
        <w:rPr>
          <w:rFonts w:ascii="Calibri" w:hAnsi="Calibri"/>
        </w:rPr>
      </w:pPr>
      <w:r>
        <w:rPr>
          <w:rFonts w:ascii="Calibri" w:hAnsi="Calibri"/>
        </w:rPr>
        <w:t xml:space="preserve">pieniądzu, </w:t>
      </w:r>
    </w:p>
    <w:p w:rsidR="00480BF8" w:rsidRDefault="00480BF8" w:rsidP="001C2B10">
      <w:pPr>
        <w:numPr>
          <w:ilvl w:val="0"/>
          <w:numId w:val="24"/>
        </w:numPr>
        <w:spacing w:after="0" w:line="240" w:lineRule="auto"/>
        <w:ind w:left="567" w:hanging="283"/>
        <w:jc w:val="both"/>
        <w:rPr>
          <w:rFonts w:ascii="Calibri" w:hAnsi="Calibri"/>
        </w:rPr>
      </w:pPr>
      <w:r>
        <w:rPr>
          <w:rFonts w:ascii="Calibri" w:hAnsi="Calibri"/>
        </w:rPr>
        <w:t xml:space="preserve">poręczeniach bankowych lub poręczeniach spółdzielczej kasy oszczędnościowo-kredytowej, </w:t>
      </w:r>
      <w:r w:rsidR="003A4FE4">
        <w:rPr>
          <w:rFonts w:ascii="Calibri" w:hAnsi="Calibri"/>
        </w:rPr>
        <w:br/>
      </w:r>
      <w:r>
        <w:rPr>
          <w:rFonts w:ascii="Calibri" w:hAnsi="Calibri"/>
        </w:rPr>
        <w:t xml:space="preserve">z tym że poręczenie kasy jest zawsze poręczeniem pieniężnym, </w:t>
      </w:r>
    </w:p>
    <w:p w:rsidR="00480BF8" w:rsidRDefault="00480BF8" w:rsidP="001C2B10">
      <w:pPr>
        <w:numPr>
          <w:ilvl w:val="0"/>
          <w:numId w:val="24"/>
        </w:numPr>
        <w:spacing w:after="0" w:line="240" w:lineRule="auto"/>
        <w:ind w:left="567" w:hanging="283"/>
        <w:jc w:val="both"/>
        <w:rPr>
          <w:rFonts w:ascii="Calibri" w:hAnsi="Calibri"/>
        </w:rPr>
      </w:pPr>
      <w:r>
        <w:rPr>
          <w:rFonts w:ascii="Calibri" w:hAnsi="Calibri"/>
        </w:rPr>
        <w:t xml:space="preserve">gwarancjach bankowych, </w:t>
      </w:r>
    </w:p>
    <w:p w:rsidR="00480BF8" w:rsidRDefault="00480BF8" w:rsidP="001C2B10">
      <w:pPr>
        <w:numPr>
          <w:ilvl w:val="0"/>
          <w:numId w:val="24"/>
        </w:numPr>
        <w:spacing w:after="0" w:line="240" w:lineRule="auto"/>
        <w:ind w:left="567" w:hanging="283"/>
        <w:jc w:val="both"/>
        <w:rPr>
          <w:rFonts w:ascii="Calibri" w:hAnsi="Calibri"/>
        </w:rPr>
      </w:pPr>
      <w:r>
        <w:rPr>
          <w:rFonts w:ascii="Calibri" w:hAnsi="Calibri"/>
        </w:rPr>
        <w:t xml:space="preserve">gwarancjach ubezpieczeniowych, </w:t>
      </w:r>
    </w:p>
    <w:p w:rsidR="00480BF8" w:rsidRPr="00487CEB" w:rsidRDefault="00480BF8" w:rsidP="001C2B10">
      <w:pPr>
        <w:numPr>
          <w:ilvl w:val="0"/>
          <w:numId w:val="24"/>
        </w:numPr>
        <w:spacing w:after="0" w:line="240" w:lineRule="auto"/>
        <w:ind w:left="567" w:hanging="283"/>
        <w:jc w:val="both"/>
        <w:rPr>
          <w:rFonts w:ascii="Calibri" w:hAnsi="Calibri"/>
        </w:rPr>
      </w:pPr>
      <w:r>
        <w:rPr>
          <w:rFonts w:ascii="Calibri" w:hAnsi="Calibri"/>
        </w:rPr>
        <w:t>poręczeniach udzielanych przez podmioty, o któ</w:t>
      </w:r>
      <w:r w:rsidR="0084703D">
        <w:rPr>
          <w:rFonts w:ascii="Calibri" w:hAnsi="Calibri"/>
        </w:rPr>
        <w:t xml:space="preserve">rych mowa w art. 6 b ust. 5 </w:t>
      </w:r>
      <w:proofErr w:type="spellStart"/>
      <w:r w:rsidR="0084703D">
        <w:rPr>
          <w:rFonts w:ascii="Calibri" w:hAnsi="Calibri"/>
        </w:rPr>
        <w:t>pkt</w:t>
      </w:r>
      <w:proofErr w:type="spellEnd"/>
      <w:r>
        <w:rPr>
          <w:rFonts w:ascii="Calibri" w:hAnsi="Calibri"/>
        </w:rPr>
        <w:t xml:space="preserve"> 2 ustawy </w:t>
      </w:r>
      <w:r w:rsidR="003A4FE4">
        <w:rPr>
          <w:rFonts w:ascii="Calibri" w:hAnsi="Calibri"/>
        </w:rPr>
        <w:br/>
      </w:r>
      <w:r>
        <w:rPr>
          <w:rFonts w:ascii="Calibri" w:hAnsi="Calibri"/>
        </w:rPr>
        <w:t xml:space="preserve">z dnia 9 listopada 2000 r., o utworzeniu Polskiej Agencji Rozwoju Przedsiębiorczości </w:t>
      </w:r>
      <w:r w:rsidR="00C10B61">
        <w:rPr>
          <w:rFonts w:ascii="Calibri" w:hAnsi="Calibri"/>
        </w:rPr>
        <w:br/>
      </w:r>
      <w:r>
        <w:rPr>
          <w:rFonts w:ascii="Calibri" w:hAnsi="Calibri"/>
        </w:rPr>
        <w:t xml:space="preserve">(Dz. U. </w:t>
      </w:r>
      <w:r w:rsidR="00BA47F0">
        <w:rPr>
          <w:rFonts w:ascii="Calibri" w:hAnsi="Calibri"/>
        </w:rPr>
        <w:t>z 2020 r. poz. 299</w:t>
      </w:r>
      <w:r>
        <w:rPr>
          <w:rFonts w:ascii="Calibri" w:hAnsi="Calibri"/>
        </w:rPr>
        <w:t xml:space="preserve"> z </w:t>
      </w:r>
      <w:proofErr w:type="spellStart"/>
      <w:r>
        <w:rPr>
          <w:rFonts w:ascii="Calibri" w:hAnsi="Calibri"/>
        </w:rPr>
        <w:t>późn</w:t>
      </w:r>
      <w:proofErr w:type="spellEnd"/>
      <w:r>
        <w:rPr>
          <w:rFonts w:ascii="Calibri" w:hAnsi="Calibri"/>
        </w:rPr>
        <w:t>. zm.)</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Wykonawca zobowiązany jest wnieść wadium przed upływem terminu składania ofert. </w:t>
      </w:r>
    </w:p>
    <w:p w:rsidR="00480BF8" w:rsidRDefault="00480BF8" w:rsidP="00E06DDF">
      <w:pPr>
        <w:numPr>
          <w:ilvl w:val="0"/>
          <w:numId w:val="23"/>
        </w:numPr>
        <w:spacing w:after="0" w:line="240" w:lineRule="auto"/>
        <w:ind w:left="284" w:hanging="284"/>
        <w:jc w:val="both"/>
        <w:rPr>
          <w:rFonts w:ascii="Calibri" w:hAnsi="Calibri"/>
        </w:rPr>
      </w:pPr>
      <w:r>
        <w:rPr>
          <w:rFonts w:ascii="Calibri" w:hAnsi="Calibri"/>
        </w:rPr>
        <w:t>Wadium w pieniądzu należy wnieść przelewem na konto Zamawiającego:</w:t>
      </w:r>
    </w:p>
    <w:p w:rsidR="00E06DDF" w:rsidRPr="00E06DDF" w:rsidRDefault="00E06DDF" w:rsidP="00E06DDF">
      <w:pPr>
        <w:spacing w:after="0" w:line="240" w:lineRule="auto"/>
        <w:ind w:left="284"/>
        <w:jc w:val="both"/>
        <w:rPr>
          <w:rFonts w:ascii="Calibri" w:hAnsi="Calibri"/>
        </w:rPr>
      </w:pPr>
    </w:p>
    <w:p w:rsidR="00480BF8" w:rsidRPr="00D224FF" w:rsidRDefault="00480BF8" w:rsidP="00480BF8">
      <w:pPr>
        <w:jc w:val="center"/>
        <w:rPr>
          <w:rFonts w:ascii="Calibri" w:hAnsi="Calibri"/>
          <w:b/>
        </w:rPr>
      </w:pPr>
      <w:r w:rsidRPr="00D224FF">
        <w:rPr>
          <w:rFonts w:ascii="Calibri" w:hAnsi="Calibri"/>
          <w:b/>
        </w:rPr>
        <w:t xml:space="preserve">Bank Spółdzielczy w Łańcucie </w:t>
      </w:r>
    </w:p>
    <w:p w:rsidR="00480BF8" w:rsidRPr="00D224FF" w:rsidRDefault="00480BF8" w:rsidP="00480BF8">
      <w:pPr>
        <w:jc w:val="center"/>
        <w:rPr>
          <w:rFonts w:ascii="Calibri" w:hAnsi="Calibri"/>
          <w:b/>
        </w:rPr>
      </w:pPr>
      <w:r w:rsidRPr="00D224FF">
        <w:rPr>
          <w:rFonts w:ascii="Calibri" w:hAnsi="Calibri"/>
          <w:b/>
        </w:rPr>
        <w:t xml:space="preserve">Oddział w Gaci </w:t>
      </w:r>
    </w:p>
    <w:p w:rsidR="00480BF8" w:rsidRPr="00D224FF" w:rsidRDefault="00480BF8" w:rsidP="00480BF8">
      <w:pPr>
        <w:jc w:val="center"/>
        <w:rPr>
          <w:rFonts w:ascii="Calibri" w:hAnsi="Calibri"/>
          <w:b/>
        </w:rPr>
      </w:pPr>
      <w:r w:rsidRPr="00D224FF">
        <w:rPr>
          <w:rFonts w:ascii="Calibri" w:hAnsi="Calibri"/>
          <w:b/>
        </w:rPr>
        <w:t xml:space="preserve">Nr 41 9177 1018 2003 2000 0619 0004 </w:t>
      </w:r>
    </w:p>
    <w:p w:rsidR="00B434C2" w:rsidRPr="00B434C2" w:rsidRDefault="00480BF8" w:rsidP="00E06DDF">
      <w:pPr>
        <w:jc w:val="center"/>
        <w:rPr>
          <w:rFonts w:ascii="Calibri" w:hAnsi="Calibri"/>
          <w:b/>
        </w:rPr>
      </w:pPr>
      <w:r w:rsidRPr="00D224FF">
        <w:rPr>
          <w:rFonts w:ascii="Calibri" w:hAnsi="Calibri"/>
          <w:b/>
        </w:rPr>
        <w:t xml:space="preserve">W tytule przelewu – „przetarg </w:t>
      </w:r>
      <w:r w:rsidR="005719D9">
        <w:rPr>
          <w:rFonts w:ascii="Calibri" w:hAnsi="Calibri"/>
          <w:b/>
        </w:rPr>
        <w:t>przebudowa</w:t>
      </w:r>
      <w:r w:rsidR="00C10B61">
        <w:rPr>
          <w:rFonts w:ascii="Calibri" w:hAnsi="Calibri"/>
          <w:b/>
        </w:rPr>
        <w:t xml:space="preserve"> dróg dojazdowych</w:t>
      </w:r>
      <w:r w:rsidRPr="00D224FF">
        <w:rPr>
          <w:rFonts w:ascii="Calibri" w:hAnsi="Calibri"/>
          <w:b/>
        </w:rPr>
        <w:t>”</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lastRenderedPageBreak/>
        <w:t xml:space="preserve">W przypadku wadium wnoszonego w pieniądzu, jako termin wniesienia wadium przyjęty zostaje termin uznania kwoty na rachunku Zamawiającego. </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Jeżeli wadium jest wnoszone w formie gwarancji bankowej lub ubezpieczeniowej, termin ważności gwarancji powinien obejmować 30 dni począwszy od dnia złożenia oferty. </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Z gwarancji powinno wynikać bezwarunkowe na każde pisemne żądanie zgłoszone przez Zamawiającego w terminie związania ofertą, zobowiązanie gwaranta do wypłaty Zamawiającemu pełnej kwoty wadium w okolicznościach o których mowa w art. 46 ustawy Prawo zamówień publicznych. </w:t>
      </w:r>
    </w:p>
    <w:p w:rsidR="00480BF8" w:rsidRDefault="00480BF8" w:rsidP="001C2B10">
      <w:pPr>
        <w:numPr>
          <w:ilvl w:val="0"/>
          <w:numId w:val="23"/>
        </w:numPr>
        <w:spacing w:after="0" w:line="240" w:lineRule="auto"/>
        <w:ind w:left="284" w:hanging="284"/>
        <w:jc w:val="both"/>
        <w:rPr>
          <w:rFonts w:ascii="Calibri" w:hAnsi="Calibri"/>
        </w:rPr>
      </w:pPr>
      <w:r>
        <w:rPr>
          <w:rFonts w:ascii="Calibri" w:hAnsi="Calibri"/>
        </w:rPr>
        <w:t xml:space="preserve">W przypadku wniesienia wadium w formie innej niż pieniądz – oryginał dokumentu potwierdzającego wniesienie wadium należy złożyć przed upływem terminu składania ofert w siedzibie Zamawiającego lub dołączyć do oferty. </w:t>
      </w:r>
    </w:p>
    <w:p w:rsidR="00A260CF" w:rsidRDefault="00480BF8" w:rsidP="00A260CF">
      <w:pPr>
        <w:numPr>
          <w:ilvl w:val="0"/>
          <w:numId w:val="23"/>
        </w:numPr>
        <w:spacing w:after="0" w:line="240" w:lineRule="auto"/>
        <w:ind w:left="284" w:hanging="284"/>
        <w:jc w:val="both"/>
        <w:rPr>
          <w:rFonts w:ascii="Calibri" w:hAnsi="Calibri"/>
        </w:rPr>
      </w:pPr>
      <w:r>
        <w:rPr>
          <w:rFonts w:ascii="Calibri" w:hAnsi="Calibri"/>
        </w:rPr>
        <w:t xml:space="preserve">Nie wniesienie wadium w terminie lub w sposób określony w SIWZ spowoduje odrzucenie oferty zgodnie z art. 89 ust. 1 </w:t>
      </w:r>
      <w:proofErr w:type="spellStart"/>
      <w:r>
        <w:rPr>
          <w:rFonts w:ascii="Calibri" w:hAnsi="Calibri"/>
        </w:rPr>
        <w:t>p</w:t>
      </w:r>
      <w:r w:rsidR="00E83FDF">
        <w:rPr>
          <w:rFonts w:ascii="Calibri" w:hAnsi="Calibri"/>
        </w:rPr>
        <w:t>kt</w:t>
      </w:r>
      <w:proofErr w:type="spellEnd"/>
      <w:r>
        <w:rPr>
          <w:rFonts w:ascii="Calibri" w:hAnsi="Calibri"/>
        </w:rPr>
        <w:t xml:space="preserve"> 7b.</w:t>
      </w:r>
    </w:p>
    <w:p w:rsidR="00A260CF" w:rsidRPr="00A260CF" w:rsidRDefault="00676672" w:rsidP="00A260CF">
      <w:pPr>
        <w:numPr>
          <w:ilvl w:val="0"/>
          <w:numId w:val="23"/>
        </w:numPr>
        <w:spacing w:after="0" w:line="240" w:lineRule="auto"/>
        <w:ind w:left="284" w:hanging="284"/>
        <w:jc w:val="both"/>
        <w:rPr>
          <w:rFonts w:ascii="Calibri" w:hAnsi="Calibri"/>
        </w:rPr>
      </w:pPr>
      <w:r>
        <w:t xml:space="preserve"> </w:t>
      </w:r>
      <w:r w:rsidR="00A260CF" w:rsidRPr="00A260CF">
        <w:t xml:space="preserve">Zamawiający zwróci wadium na zasadach określonych w art. 46 ust.1, 1a, 2 i 4 ustawy </w:t>
      </w:r>
      <w:proofErr w:type="spellStart"/>
      <w:r w:rsidR="00A260CF" w:rsidRPr="00A260CF">
        <w:t>Pzp</w:t>
      </w:r>
      <w:proofErr w:type="spellEnd"/>
      <w:r w:rsidR="00A260CF" w:rsidRPr="00A260CF">
        <w:t xml:space="preserve">. </w:t>
      </w:r>
    </w:p>
    <w:p w:rsidR="00A260CF" w:rsidRPr="00A260CF" w:rsidRDefault="00676672" w:rsidP="00A260CF">
      <w:pPr>
        <w:numPr>
          <w:ilvl w:val="0"/>
          <w:numId w:val="23"/>
        </w:numPr>
        <w:spacing w:after="0" w:line="240" w:lineRule="auto"/>
        <w:ind w:left="284" w:hanging="284"/>
        <w:jc w:val="both"/>
        <w:rPr>
          <w:rFonts w:ascii="Calibri" w:hAnsi="Calibri"/>
        </w:rPr>
      </w:pPr>
      <w:r>
        <w:t xml:space="preserve"> </w:t>
      </w:r>
      <w:r w:rsidR="00A260CF" w:rsidRPr="00A260CF">
        <w:t xml:space="preserve">Zamawiający żąda ponownego wniesienia wadium przez Wykonawcę, któremu zwrócono wadium na podstawie art. 46 ust. 1 ustawy </w:t>
      </w:r>
      <w:proofErr w:type="spellStart"/>
      <w:r w:rsidR="00A260CF" w:rsidRPr="00A260CF">
        <w:t>Pzp</w:t>
      </w:r>
      <w:proofErr w:type="spellEnd"/>
      <w:r w:rsidR="00A260CF" w:rsidRPr="00A260CF">
        <w:t>, jeżeli w wyniku rozstrzygnięcia odwołania jego oferta została wybrana jako najkorzystniejsza. Wykonawca wnosi wadium w terminie określonym przez Zamawiającego.</w:t>
      </w:r>
    </w:p>
    <w:p w:rsidR="00A260CF" w:rsidRPr="00A260CF" w:rsidRDefault="00676672" w:rsidP="00A260CF">
      <w:pPr>
        <w:numPr>
          <w:ilvl w:val="0"/>
          <w:numId w:val="23"/>
        </w:numPr>
        <w:spacing w:after="0" w:line="240" w:lineRule="auto"/>
        <w:ind w:left="284" w:hanging="284"/>
        <w:jc w:val="both"/>
        <w:rPr>
          <w:rFonts w:ascii="Calibri" w:hAnsi="Calibri"/>
        </w:rPr>
      </w:pPr>
      <w:r>
        <w:t xml:space="preserve"> </w:t>
      </w:r>
      <w:r w:rsidR="00A260CF" w:rsidRPr="00A260CF">
        <w:t xml:space="preserve">Zamawiający zatrzyma wadium wraz z odsetkami, w przypadkach określonych w art. 46 ust. 4a i 5 ustawy </w:t>
      </w:r>
      <w:proofErr w:type="spellStart"/>
      <w:r w:rsidR="00A260CF" w:rsidRPr="00A260CF">
        <w:t>Pzp</w:t>
      </w:r>
      <w:proofErr w:type="spellEnd"/>
      <w:r w:rsidR="00A260CF">
        <w:t>.</w:t>
      </w:r>
    </w:p>
    <w:p w:rsidR="00FF52AF" w:rsidRPr="004D6D2B" w:rsidRDefault="00FF52AF" w:rsidP="003205C9">
      <w:pPr>
        <w:pStyle w:val="Bezodstpw"/>
      </w:pPr>
    </w:p>
    <w:p w:rsidR="00E051FA" w:rsidRDefault="00E051FA" w:rsidP="003205C9">
      <w:pPr>
        <w:pStyle w:val="Bezodstpw"/>
        <w:rPr>
          <w:b/>
          <w:i/>
          <w:sz w:val="24"/>
          <w:szCs w:val="24"/>
        </w:rPr>
      </w:pPr>
    </w:p>
    <w:p w:rsidR="00FF52AF" w:rsidRPr="00480BF8" w:rsidRDefault="00A56C64" w:rsidP="003205C9">
      <w:pPr>
        <w:pStyle w:val="Bezodstpw"/>
        <w:rPr>
          <w:b/>
          <w:i/>
          <w:sz w:val="24"/>
          <w:szCs w:val="24"/>
        </w:rPr>
      </w:pPr>
      <w:r w:rsidRPr="00480BF8">
        <w:rPr>
          <w:b/>
          <w:i/>
          <w:sz w:val="24"/>
          <w:szCs w:val="24"/>
        </w:rPr>
        <w:t>Rozdział XVI.</w:t>
      </w:r>
      <w:r w:rsidR="00FF52AF" w:rsidRPr="00480BF8">
        <w:rPr>
          <w:b/>
          <w:i/>
          <w:sz w:val="24"/>
          <w:szCs w:val="24"/>
        </w:rPr>
        <w:t xml:space="preserve"> Termin związania ofertą (art. 36 ust</w:t>
      </w:r>
      <w:r w:rsidRPr="00480BF8">
        <w:rPr>
          <w:b/>
          <w:i/>
          <w:sz w:val="24"/>
          <w:szCs w:val="24"/>
        </w:rPr>
        <w:t>.</w:t>
      </w:r>
      <w:r w:rsidR="00FF52AF" w:rsidRPr="00480BF8">
        <w:rPr>
          <w:b/>
          <w:i/>
          <w:sz w:val="24"/>
          <w:szCs w:val="24"/>
        </w:rPr>
        <w:t xml:space="preserve"> 1 pkt 9)</w:t>
      </w:r>
      <w:r w:rsidR="00A7225C" w:rsidRPr="00480BF8">
        <w:rPr>
          <w:b/>
          <w:i/>
          <w:sz w:val="24"/>
          <w:szCs w:val="24"/>
        </w:rPr>
        <w:t>.</w:t>
      </w:r>
    </w:p>
    <w:p w:rsidR="00FF52AF" w:rsidRPr="00BD34C8" w:rsidRDefault="00FF52AF" w:rsidP="003205C9">
      <w:pPr>
        <w:pStyle w:val="Bezodstpw"/>
      </w:pPr>
    </w:p>
    <w:p w:rsidR="00B434C2" w:rsidRDefault="00A56C64" w:rsidP="00A56C64">
      <w:pPr>
        <w:jc w:val="both"/>
        <w:rPr>
          <w:rFonts w:cs="Times New Roman"/>
        </w:rPr>
      </w:pPr>
      <w:r w:rsidRPr="00A56C64">
        <w:rPr>
          <w:rFonts w:cs="Times New Roman"/>
        </w:rPr>
        <w:t xml:space="preserve">1. </w:t>
      </w:r>
      <w:r w:rsidRPr="00A56C64">
        <w:rPr>
          <w:rFonts w:cs="Times New Roman"/>
          <w:b/>
        </w:rPr>
        <w:t>Wykonawca składając ofertę pozostaje nią związany przez okres 30 dni.</w:t>
      </w:r>
      <w:r w:rsidRPr="00A56C64">
        <w:rPr>
          <w:rFonts w:cs="Times New Roman"/>
        </w:rPr>
        <w:t xml:space="preserve"> Bieg terminu związania ofertą rozpoczyna swój bieg wraz z dniem wskazanym jako termin składania ofert. </w:t>
      </w:r>
    </w:p>
    <w:p w:rsidR="00A56C64" w:rsidRPr="00A56C64" w:rsidRDefault="00A56C64" w:rsidP="00A56C64">
      <w:pPr>
        <w:jc w:val="both"/>
        <w:rPr>
          <w:rFonts w:cs="Times New Roman"/>
        </w:rPr>
      </w:pPr>
      <w:r w:rsidRPr="00A56C64">
        <w:rPr>
          <w:rFonts w:cs="Times New Roman"/>
        </w:rPr>
        <w:t xml:space="preserve">2. 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rsidR="004F5758" w:rsidRPr="004D6D2B" w:rsidRDefault="004F5758" w:rsidP="003205C9">
      <w:pPr>
        <w:pStyle w:val="Bezodstpw"/>
      </w:pPr>
    </w:p>
    <w:p w:rsidR="004F5758" w:rsidRPr="00571794" w:rsidRDefault="002E4A27" w:rsidP="003205C9">
      <w:pPr>
        <w:pStyle w:val="Bezodstpw"/>
        <w:rPr>
          <w:b/>
          <w:i/>
          <w:sz w:val="24"/>
          <w:szCs w:val="24"/>
        </w:rPr>
      </w:pPr>
      <w:r w:rsidRPr="00571794">
        <w:rPr>
          <w:b/>
          <w:i/>
          <w:sz w:val="24"/>
          <w:szCs w:val="24"/>
        </w:rPr>
        <w:t>Rozdział XVII.</w:t>
      </w:r>
      <w:r w:rsidR="004F5758" w:rsidRPr="00571794">
        <w:rPr>
          <w:b/>
          <w:i/>
          <w:sz w:val="24"/>
          <w:szCs w:val="24"/>
        </w:rPr>
        <w:t xml:space="preserve"> Opis sposobu przygotowania oferty (art. 36 ust</w:t>
      </w:r>
      <w:r w:rsidRPr="00571794">
        <w:rPr>
          <w:b/>
          <w:i/>
          <w:sz w:val="24"/>
          <w:szCs w:val="24"/>
        </w:rPr>
        <w:t>.</w:t>
      </w:r>
      <w:r w:rsidR="004F5758" w:rsidRPr="00571794">
        <w:rPr>
          <w:b/>
          <w:i/>
          <w:sz w:val="24"/>
          <w:szCs w:val="24"/>
        </w:rPr>
        <w:t xml:space="preserve"> 1 pkt 10)</w:t>
      </w:r>
      <w:r w:rsidR="00A7225C" w:rsidRPr="00571794">
        <w:rPr>
          <w:b/>
          <w:i/>
          <w:sz w:val="24"/>
          <w:szCs w:val="24"/>
        </w:rPr>
        <w:t>.</w:t>
      </w:r>
    </w:p>
    <w:p w:rsidR="004F5758" w:rsidRPr="004D6D2B" w:rsidRDefault="004F5758" w:rsidP="003205C9">
      <w:pPr>
        <w:pStyle w:val="Bezodstpw"/>
      </w:pPr>
    </w:p>
    <w:p w:rsidR="009725C8" w:rsidRPr="004068A2" w:rsidRDefault="00FF3612" w:rsidP="009725C8">
      <w:pPr>
        <w:tabs>
          <w:tab w:val="num" w:pos="1440"/>
          <w:tab w:val="num" w:pos="2700"/>
        </w:tabs>
        <w:jc w:val="both"/>
        <w:rPr>
          <w:rFonts w:ascii="Calibri" w:hAnsi="Calibri" w:cs="Calibri"/>
        </w:rPr>
      </w:pPr>
      <w:r>
        <w:rPr>
          <w:rFonts w:ascii="Calibri" w:hAnsi="Calibri" w:cs="Calibri"/>
        </w:rPr>
        <w:t>Składana oferta musi</w:t>
      </w:r>
      <w:r w:rsidR="009725C8" w:rsidRPr="004068A2">
        <w:rPr>
          <w:rFonts w:ascii="Calibri" w:hAnsi="Calibri" w:cs="Calibri"/>
        </w:rPr>
        <w:t xml:space="preserve"> zawierać</w:t>
      </w:r>
      <w:r>
        <w:rPr>
          <w:rFonts w:ascii="Calibri" w:hAnsi="Calibri" w:cs="Calibri"/>
        </w:rPr>
        <w:t xml:space="preserve"> następujące oświadczenia i dokumenty</w:t>
      </w:r>
      <w:r w:rsidR="009725C8" w:rsidRPr="004068A2">
        <w:rPr>
          <w:rFonts w:ascii="Calibri" w:hAnsi="Calibri" w:cs="Calibri"/>
        </w:rPr>
        <w:t xml:space="preserve">: </w:t>
      </w:r>
    </w:p>
    <w:p w:rsidR="009725C8" w:rsidRPr="004D0892" w:rsidRDefault="009725C8" w:rsidP="001C2B10">
      <w:pPr>
        <w:numPr>
          <w:ilvl w:val="0"/>
          <w:numId w:val="25"/>
        </w:numPr>
        <w:spacing w:after="0" w:line="240" w:lineRule="auto"/>
        <w:ind w:left="567" w:hanging="284"/>
        <w:jc w:val="both"/>
        <w:rPr>
          <w:rFonts w:ascii="Calibri" w:hAnsi="Calibri" w:cs="Calibri"/>
          <w:color w:val="FF0000"/>
        </w:rPr>
      </w:pPr>
      <w:r w:rsidRPr="004D0892">
        <w:rPr>
          <w:rFonts w:ascii="Calibri" w:hAnsi="Calibri" w:cs="Calibri"/>
        </w:rPr>
        <w:t>Wypełniony formularz ofertowy</w:t>
      </w:r>
      <w:r w:rsidRPr="004D0892">
        <w:rPr>
          <w:rFonts w:ascii="Calibri" w:hAnsi="Calibri" w:cs="Calibri"/>
          <w:color w:val="FF0000"/>
        </w:rPr>
        <w:t xml:space="preserve"> </w:t>
      </w:r>
      <w:r w:rsidRPr="004D0892">
        <w:rPr>
          <w:rFonts w:ascii="Calibri" w:hAnsi="Calibri" w:cs="Calibri"/>
        </w:rPr>
        <w:t xml:space="preserve">– </w:t>
      </w:r>
      <w:r w:rsidRPr="004D0892">
        <w:rPr>
          <w:rFonts w:ascii="Calibri" w:hAnsi="Calibri" w:cs="Calibri"/>
          <w:b/>
        </w:rPr>
        <w:t>załącznik nr 1 do SIWZ</w:t>
      </w:r>
      <w:r w:rsidRPr="004D0892">
        <w:rPr>
          <w:rFonts w:ascii="Calibri" w:hAnsi="Calibri" w:cs="Calibri"/>
        </w:rPr>
        <w:t>,</w:t>
      </w:r>
      <w:r w:rsidRPr="004D0892">
        <w:rPr>
          <w:rFonts w:ascii="Calibri" w:hAnsi="Calibri" w:cs="Calibri"/>
          <w:color w:val="FF0000"/>
        </w:rPr>
        <w:t xml:space="preserve"> </w:t>
      </w:r>
    </w:p>
    <w:p w:rsidR="009725C8" w:rsidRPr="004D0892" w:rsidRDefault="009725C8" w:rsidP="001C2B10">
      <w:pPr>
        <w:numPr>
          <w:ilvl w:val="0"/>
          <w:numId w:val="25"/>
        </w:numPr>
        <w:spacing w:after="0" w:line="240" w:lineRule="auto"/>
        <w:ind w:left="567" w:hanging="284"/>
        <w:jc w:val="both"/>
        <w:rPr>
          <w:rFonts w:ascii="Calibri" w:hAnsi="Calibri" w:cs="Calibri"/>
        </w:rPr>
      </w:pPr>
      <w:r>
        <w:rPr>
          <w:rFonts w:ascii="Calibri" w:hAnsi="Calibri" w:cs="Calibri"/>
        </w:rPr>
        <w:t>kosztorys ofertowy zgo</w:t>
      </w:r>
      <w:r w:rsidR="00632498">
        <w:rPr>
          <w:rFonts w:ascii="Calibri" w:hAnsi="Calibri" w:cs="Calibri"/>
        </w:rPr>
        <w:t>d</w:t>
      </w:r>
      <w:r>
        <w:rPr>
          <w:rFonts w:ascii="Calibri" w:hAnsi="Calibri" w:cs="Calibri"/>
        </w:rPr>
        <w:t>nie z przedmiarami,</w:t>
      </w:r>
    </w:p>
    <w:p w:rsidR="009725C8" w:rsidRPr="004D0892" w:rsidRDefault="009725C8" w:rsidP="001C2B10">
      <w:pPr>
        <w:numPr>
          <w:ilvl w:val="0"/>
          <w:numId w:val="25"/>
        </w:numPr>
        <w:spacing w:after="0" w:line="240" w:lineRule="auto"/>
        <w:ind w:left="567" w:hanging="284"/>
        <w:jc w:val="both"/>
        <w:rPr>
          <w:rFonts w:ascii="Calibri" w:hAnsi="Calibri" w:cs="Calibri"/>
        </w:rPr>
      </w:pPr>
      <w:r w:rsidRPr="004D0892">
        <w:rPr>
          <w:rFonts w:ascii="Calibri" w:hAnsi="Calibri" w:cs="Calibri"/>
        </w:rPr>
        <w:t xml:space="preserve">Oświadczenie o spełnianiu warunków udziału w postępowaniu – </w:t>
      </w:r>
      <w:r w:rsidRPr="004D0892">
        <w:rPr>
          <w:rFonts w:ascii="Calibri" w:hAnsi="Calibri" w:cs="Calibri"/>
          <w:b/>
        </w:rPr>
        <w:t>załącznik nr 2 do SIWZ</w:t>
      </w:r>
      <w:r w:rsidRPr="004D0892">
        <w:rPr>
          <w:rFonts w:ascii="Calibri" w:hAnsi="Calibri" w:cs="Calibri"/>
        </w:rPr>
        <w:t>,</w:t>
      </w:r>
    </w:p>
    <w:p w:rsidR="009725C8" w:rsidRPr="004D0892" w:rsidRDefault="009725C8" w:rsidP="001C2B10">
      <w:pPr>
        <w:numPr>
          <w:ilvl w:val="0"/>
          <w:numId w:val="25"/>
        </w:numPr>
        <w:spacing w:after="0" w:line="240" w:lineRule="auto"/>
        <w:ind w:left="567" w:hanging="284"/>
        <w:jc w:val="both"/>
        <w:rPr>
          <w:rFonts w:ascii="Calibri" w:hAnsi="Calibri" w:cs="Calibri"/>
        </w:rPr>
      </w:pPr>
      <w:r w:rsidRPr="004D0892">
        <w:rPr>
          <w:rFonts w:ascii="Calibri" w:hAnsi="Calibri" w:cs="Calibri"/>
        </w:rPr>
        <w:t xml:space="preserve">Oświadczenie o niepodleganiu wykluczeniu – </w:t>
      </w:r>
      <w:r w:rsidRPr="004D0892">
        <w:rPr>
          <w:rFonts w:ascii="Calibri" w:hAnsi="Calibri" w:cs="Calibri"/>
          <w:b/>
        </w:rPr>
        <w:t>załącznik nr 3 do SIWZ</w:t>
      </w:r>
    </w:p>
    <w:p w:rsidR="009725C8" w:rsidRDefault="009725C8" w:rsidP="001C2B10">
      <w:pPr>
        <w:numPr>
          <w:ilvl w:val="0"/>
          <w:numId w:val="25"/>
        </w:numPr>
        <w:spacing w:after="0" w:line="240" w:lineRule="auto"/>
        <w:ind w:left="567" w:hanging="284"/>
        <w:jc w:val="both"/>
        <w:rPr>
          <w:rFonts w:ascii="Calibri" w:hAnsi="Calibri" w:cs="Calibri"/>
        </w:rPr>
      </w:pPr>
      <w:r w:rsidRPr="004068A2">
        <w:rPr>
          <w:rFonts w:ascii="Calibri" w:hAnsi="Calibri" w:cs="Calibri"/>
        </w:rPr>
        <w:t xml:space="preserve">Pełnomocnictwa </w:t>
      </w:r>
      <w:r>
        <w:rPr>
          <w:rFonts w:ascii="Calibri" w:hAnsi="Calibri" w:cs="Calibri"/>
        </w:rPr>
        <w:t xml:space="preserve">lub dokument/y z których będzie wynikać uprawnienie do podpisania oferty. </w:t>
      </w:r>
    </w:p>
    <w:p w:rsidR="009725C8" w:rsidRDefault="009725C8" w:rsidP="009725C8">
      <w:pPr>
        <w:tabs>
          <w:tab w:val="num" w:pos="2700"/>
        </w:tabs>
        <w:jc w:val="both"/>
        <w:rPr>
          <w:rFonts w:ascii="Calibri" w:hAnsi="Calibri" w:cs="Calibri"/>
        </w:rPr>
      </w:pPr>
    </w:p>
    <w:p w:rsidR="009725C8" w:rsidRPr="009725C8" w:rsidRDefault="009725C8" w:rsidP="009725C8">
      <w:pPr>
        <w:tabs>
          <w:tab w:val="num" w:pos="2700"/>
        </w:tabs>
        <w:jc w:val="both"/>
        <w:rPr>
          <w:rFonts w:ascii="Calibri" w:hAnsi="Calibri" w:cs="Calibri"/>
          <w:b/>
        </w:rPr>
      </w:pPr>
      <w:r w:rsidRPr="009725C8">
        <w:rPr>
          <w:rFonts w:ascii="Calibri" w:hAnsi="Calibri" w:cs="Calibri"/>
          <w:b/>
        </w:rPr>
        <w:t xml:space="preserve">Dodatkowe załączniki do formularza ofertowego: </w:t>
      </w:r>
    </w:p>
    <w:p w:rsidR="009725C8" w:rsidRPr="00FF3612" w:rsidRDefault="009725C8" w:rsidP="00D95B36">
      <w:pPr>
        <w:pStyle w:val="Akapitzlist"/>
        <w:numPr>
          <w:ilvl w:val="0"/>
          <w:numId w:val="41"/>
        </w:numPr>
        <w:spacing w:after="0" w:line="240" w:lineRule="auto"/>
        <w:jc w:val="both"/>
        <w:rPr>
          <w:rFonts w:ascii="Calibri" w:hAnsi="Calibri" w:cs="Calibri"/>
        </w:rPr>
      </w:pPr>
      <w:r w:rsidRPr="00FF3612">
        <w:rPr>
          <w:rFonts w:ascii="Calibri" w:hAnsi="Calibri" w:cs="Calibri"/>
        </w:rPr>
        <w:t>Dowód wniesienia wadium</w:t>
      </w:r>
      <w:r w:rsidR="00FF3612" w:rsidRPr="00FF3612">
        <w:rPr>
          <w:rFonts w:ascii="Calibri" w:hAnsi="Calibri" w:cs="Calibri"/>
        </w:rPr>
        <w:t>: oryginał gwarancji lub poręczenia, jeżeli wadium wnoszone jest w innej formie niż pieniądz</w:t>
      </w:r>
      <w:r w:rsidRPr="00FF3612">
        <w:rPr>
          <w:rFonts w:ascii="Calibri" w:hAnsi="Calibri" w:cs="Calibri"/>
        </w:rPr>
        <w:t xml:space="preserve">. </w:t>
      </w:r>
    </w:p>
    <w:p w:rsidR="00767352" w:rsidRPr="004D6D2B" w:rsidRDefault="00767352" w:rsidP="003205C9">
      <w:pPr>
        <w:pStyle w:val="Bezodstpw"/>
      </w:pPr>
    </w:p>
    <w:p w:rsidR="00767352" w:rsidRPr="002E4A27" w:rsidRDefault="00767352" w:rsidP="003205C9">
      <w:pPr>
        <w:pStyle w:val="Bezodstpw"/>
      </w:pPr>
      <w:r w:rsidRPr="009725C8">
        <w:rPr>
          <w:b/>
        </w:rPr>
        <w:t>Dodatkowe informacje</w:t>
      </w:r>
      <w:r w:rsidRPr="002E4A27">
        <w:t>:</w:t>
      </w:r>
    </w:p>
    <w:p w:rsidR="00472107" w:rsidRDefault="00767352" w:rsidP="009725C8">
      <w:pPr>
        <w:pStyle w:val="Bezodstpw"/>
        <w:jc w:val="both"/>
      </w:pPr>
      <w:r w:rsidRPr="002E4A27">
        <w:t>Wzór oświadczenia o przynależności do grupy kapitałowej, w rozumieniu ustawy z dnia 16 lutego 2007 r. o ochronie konkurencj</w:t>
      </w:r>
      <w:r w:rsidR="002E4A27">
        <w:t xml:space="preserve">i i konsumentów </w:t>
      </w:r>
      <w:r w:rsidR="002E4A27" w:rsidRPr="007F4658">
        <w:t xml:space="preserve">– </w:t>
      </w:r>
      <w:r w:rsidR="0002105C" w:rsidRPr="007F4658">
        <w:rPr>
          <w:b/>
        </w:rPr>
        <w:t>załącznik nr 4</w:t>
      </w:r>
      <w:r w:rsidRPr="007F4658">
        <w:rPr>
          <w:b/>
        </w:rPr>
        <w:t xml:space="preserve"> do SIWZ</w:t>
      </w:r>
      <w:r w:rsidRPr="002E4A27">
        <w:t xml:space="preserve"> – składany zgodnie z art. 24 ust</w:t>
      </w:r>
      <w:r w:rsidR="009725C8">
        <w:t>.</w:t>
      </w:r>
      <w:r w:rsidRPr="002E4A27">
        <w:t xml:space="preserve"> 11 w terminie 3 dni od daty zamieszczenia na stronie internetowej informacji o której mowa </w:t>
      </w:r>
      <w:r w:rsidR="00AC65E4">
        <w:br/>
      </w:r>
      <w:r w:rsidRPr="002E4A27">
        <w:t>w art. 86 ust</w:t>
      </w:r>
      <w:r w:rsidR="009725C8">
        <w:t>.</w:t>
      </w:r>
      <w:r w:rsidR="0002105C">
        <w:t xml:space="preserve"> 5 (informacja z otwarcia ofert)</w:t>
      </w:r>
      <w:r w:rsidR="00A32586">
        <w:t xml:space="preserve">. Wszystkich wykonawców, którzy złożyli oferty są </w:t>
      </w:r>
      <w:r w:rsidR="00A32586">
        <w:lastRenderedPageBreak/>
        <w:t xml:space="preserve">zobowiązani złożyć oświadczenie o braku podstaw do wykluczenia z postępowania w związku </w:t>
      </w:r>
      <w:r w:rsidR="00C27B4A">
        <w:br/>
      </w:r>
      <w:r w:rsidR="00A32586">
        <w:t xml:space="preserve">z art. 24 ust. 1 </w:t>
      </w:r>
      <w:proofErr w:type="spellStart"/>
      <w:r w:rsidR="00A32586">
        <w:t>pkt</w:t>
      </w:r>
      <w:proofErr w:type="spellEnd"/>
      <w:r w:rsidR="00A32586">
        <w:t xml:space="preserve"> 23 ustawy </w:t>
      </w:r>
      <w:proofErr w:type="spellStart"/>
      <w:r w:rsidR="00A32586">
        <w:t>Pzp</w:t>
      </w:r>
      <w:proofErr w:type="spellEnd"/>
      <w:r w:rsidR="00A32586">
        <w:t>.</w:t>
      </w:r>
    </w:p>
    <w:p w:rsidR="002E4A27" w:rsidRPr="002E4A27" w:rsidRDefault="002E4A27" w:rsidP="003205C9">
      <w:pPr>
        <w:pStyle w:val="Bezodstpw"/>
      </w:pPr>
    </w:p>
    <w:p w:rsidR="00472107" w:rsidRPr="005645C3" w:rsidRDefault="00472107" w:rsidP="002E4A27">
      <w:pPr>
        <w:jc w:val="both"/>
        <w:rPr>
          <w:rFonts w:ascii="Calibri" w:hAnsi="Calibri" w:cs="Calibri"/>
          <w:color w:val="FF0000"/>
        </w:rPr>
      </w:pPr>
      <w:r>
        <w:rPr>
          <w:rFonts w:ascii="Calibri" w:hAnsi="Calibri" w:cs="Calibri"/>
        </w:rPr>
        <w:t>Załączniki fakultatywne</w:t>
      </w:r>
      <w:r w:rsidR="002E4A27">
        <w:rPr>
          <w:rFonts w:ascii="Calibri" w:hAnsi="Calibri" w:cs="Calibri"/>
        </w:rPr>
        <w:t xml:space="preserve"> do oferty</w:t>
      </w:r>
      <w:r>
        <w:rPr>
          <w:rFonts w:ascii="Calibri" w:hAnsi="Calibri" w:cs="Calibri"/>
        </w:rPr>
        <w:t>:</w:t>
      </w:r>
    </w:p>
    <w:p w:rsidR="00B94FCC" w:rsidRPr="002E4A27" w:rsidRDefault="00472107" w:rsidP="001C2B10">
      <w:pPr>
        <w:pStyle w:val="Akapitzlist"/>
        <w:numPr>
          <w:ilvl w:val="0"/>
          <w:numId w:val="11"/>
        </w:numPr>
        <w:spacing w:after="0" w:line="240" w:lineRule="auto"/>
        <w:jc w:val="both"/>
        <w:rPr>
          <w:rFonts w:ascii="Calibri" w:hAnsi="Calibri" w:cs="Calibri"/>
        </w:rPr>
      </w:pPr>
      <w:r w:rsidRPr="002E4A27">
        <w:rPr>
          <w:rFonts w:ascii="Calibri" w:hAnsi="Calibri" w:cs="Calibri"/>
        </w:rPr>
        <w:t xml:space="preserve">Pisemne zobowiązanie podmiotu do oddania Wykonawcy do dyspozycji niezbędnych zasobów na okres korzystania z </w:t>
      </w:r>
      <w:r w:rsidR="007F4658">
        <w:rPr>
          <w:rFonts w:ascii="Calibri" w:hAnsi="Calibri" w:cs="Calibri"/>
        </w:rPr>
        <w:t xml:space="preserve">nich przy wykonywaniu zamówienia – </w:t>
      </w:r>
      <w:r w:rsidR="007F4658" w:rsidRPr="007F4658">
        <w:rPr>
          <w:rFonts w:ascii="Calibri" w:hAnsi="Calibri" w:cs="Calibri"/>
          <w:b/>
        </w:rPr>
        <w:t>załącznik nr 8 do SIWZ</w:t>
      </w:r>
      <w:r w:rsidR="007F4658">
        <w:rPr>
          <w:rFonts w:ascii="Calibri" w:hAnsi="Calibri" w:cs="Calibri"/>
          <w:b/>
        </w:rPr>
        <w:t>,</w:t>
      </w:r>
      <w:r w:rsidRPr="002E4A27">
        <w:rPr>
          <w:rFonts w:ascii="Calibri" w:hAnsi="Calibri" w:cs="Calibri"/>
        </w:rPr>
        <w:t xml:space="preserve"> </w:t>
      </w:r>
    </w:p>
    <w:p w:rsidR="00CB77B6" w:rsidRPr="00B94FCC" w:rsidRDefault="00472107" w:rsidP="001C2B10">
      <w:pPr>
        <w:numPr>
          <w:ilvl w:val="0"/>
          <w:numId w:val="11"/>
        </w:numPr>
        <w:spacing w:after="0" w:line="240" w:lineRule="auto"/>
        <w:jc w:val="both"/>
        <w:rPr>
          <w:rFonts w:ascii="Calibri" w:hAnsi="Calibri" w:cs="Calibri"/>
        </w:rPr>
      </w:pPr>
      <w:r w:rsidRPr="00B94FCC">
        <w:rPr>
          <w:rFonts w:ascii="Calibri" w:hAnsi="Calibri" w:cs="Calibri"/>
        </w:rPr>
        <w:t xml:space="preserve">Części zamówienia jakie Wykonawca zamierza powierzyć podwykonawcom – </w:t>
      </w:r>
      <w:r w:rsidR="0002105C">
        <w:rPr>
          <w:rFonts w:ascii="Calibri" w:hAnsi="Calibri" w:cs="Calibri"/>
          <w:b/>
        </w:rPr>
        <w:t>załącznik</w:t>
      </w:r>
      <w:r w:rsidR="00BC041D">
        <w:rPr>
          <w:rFonts w:ascii="Calibri" w:hAnsi="Calibri" w:cs="Calibri"/>
          <w:b/>
        </w:rPr>
        <w:t xml:space="preserve"> n</w:t>
      </w:r>
      <w:r w:rsidRPr="00B94FCC">
        <w:rPr>
          <w:rFonts w:ascii="Calibri" w:hAnsi="Calibri" w:cs="Calibri"/>
          <w:b/>
        </w:rPr>
        <w:t>r 9 do SIWZ.</w:t>
      </w:r>
    </w:p>
    <w:p w:rsidR="00E67F89" w:rsidRDefault="00E67F89" w:rsidP="003205C9">
      <w:pPr>
        <w:pStyle w:val="Bezodstpw"/>
      </w:pPr>
    </w:p>
    <w:p w:rsidR="009725C8" w:rsidRPr="004D0892" w:rsidRDefault="009725C8" w:rsidP="009725C8">
      <w:pPr>
        <w:tabs>
          <w:tab w:val="num" w:pos="0"/>
          <w:tab w:val="num" w:pos="2700"/>
        </w:tabs>
        <w:jc w:val="both"/>
        <w:rPr>
          <w:rFonts w:ascii="Calibri" w:hAnsi="Calibri" w:cs="Calibri"/>
          <w:b/>
        </w:rPr>
      </w:pPr>
      <w:r w:rsidRPr="004D0892">
        <w:rPr>
          <w:rFonts w:ascii="Calibri" w:hAnsi="Calibri" w:cs="Calibri"/>
          <w:b/>
        </w:rPr>
        <w:t>Dokumenty składane na wezwanie o którym mowa w art. 26 ust. 2</w:t>
      </w:r>
      <w:r>
        <w:rPr>
          <w:rFonts w:ascii="Calibri" w:hAnsi="Calibri" w:cs="Calibri"/>
          <w:b/>
        </w:rPr>
        <w:t xml:space="preserve"> ustawy </w:t>
      </w:r>
      <w:proofErr w:type="spellStart"/>
      <w:r>
        <w:rPr>
          <w:rFonts w:ascii="Calibri" w:hAnsi="Calibri" w:cs="Calibri"/>
          <w:b/>
        </w:rPr>
        <w:t>Pzp</w:t>
      </w:r>
      <w:proofErr w:type="spellEnd"/>
      <w:r w:rsidRPr="004D0892">
        <w:rPr>
          <w:rFonts w:ascii="Calibri" w:hAnsi="Calibri" w:cs="Calibri"/>
          <w:b/>
        </w:rPr>
        <w:t>:</w:t>
      </w:r>
    </w:p>
    <w:p w:rsidR="009725C8" w:rsidRPr="004D0892" w:rsidRDefault="009725C8" w:rsidP="00D95B36">
      <w:pPr>
        <w:numPr>
          <w:ilvl w:val="0"/>
          <w:numId w:val="26"/>
        </w:numPr>
        <w:tabs>
          <w:tab w:val="num" w:pos="709"/>
        </w:tabs>
        <w:spacing w:after="0" w:line="240" w:lineRule="auto"/>
        <w:jc w:val="both"/>
        <w:rPr>
          <w:rFonts w:ascii="Calibri" w:hAnsi="Calibri" w:cs="Calibri"/>
        </w:rPr>
      </w:pPr>
      <w:r w:rsidRPr="004D0892">
        <w:rPr>
          <w:rFonts w:ascii="Calibri" w:hAnsi="Calibri" w:cs="Calibri"/>
        </w:rPr>
        <w:t>Wykaz wykonanych robót – (</w:t>
      </w:r>
      <w:r w:rsidRPr="004D0892">
        <w:rPr>
          <w:rFonts w:ascii="Calibri" w:hAnsi="Calibri" w:cs="Calibri"/>
          <w:b/>
        </w:rPr>
        <w:t>załącznik nr 5 do SIWZ</w:t>
      </w:r>
      <w:r w:rsidRPr="004D0892">
        <w:rPr>
          <w:rFonts w:ascii="Calibri" w:hAnsi="Calibri" w:cs="Calibri"/>
        </w:rPr>
        <w:t>)</w:t>
      </w:r>
      <w:r w:rsidR="00FF3612">
        <w:rPr>
          <w:rFonts w:ascii="Calibri" w:hAnsi="Calibri" w:cs="Calibri"/>
        </w:rPr>
        <w:t xml:space="preserve"> z załączeniem dowodów</w:t>
      </w:r>
    </w:p>
    <w:p w:rsidR="009725C8" w:rsidRPr="004D0892" w:rsidRDefault="009725C8" w:rsidP="00D95B36">
      <w:pPr>
        <w:numPr>
          <w:ilvl w:val="0"/>
          <w:numId w:val="26"/>
        </w:numPr>
        <w:tabs>
          <w:tab w:val="num" w:pos="709"/>
        </w:tabs>
        <w:spacing w:after="0" w:line="240" w:lineRule="auto"/>
        <w:jc w:val="both"/>
        <w:rPr>
          <w:rFonts w:ascii="Calibri" w:hAnsi="Calibri" w:cs="Calibri"/>
        </w:rPr>
      </w:pPr>
      <w:r w:rsidRPr="004D0892">
        <w:rPr>
          <w:rFonts w:ascii="Calibri" w:hAnsi="Calibri" w:cs="Calibri"/>
        </w:rPr>
        <w:t>Wykaz osób które będą uczestniczyć w wykonaniu zamówienia – (</w:t>
      </w:r>
      <w:r w:rsidRPr="004D0892">
        <w:rPr>
          <w:rFonts w:ascii="Calibri" w:hAnsi="Calibri" w:cs="Calibri"/>
          <w:b/>
        </w:rPr>
        <w:t>załącznik nr 6 do SIWZ</w:t>
      </w:r>
      <w:r w:rsidRPr="004D0892">
        <w:rPr>
          <w:rFonts w:ascii="Calibri" w:hAnsi="Calibri" w:cs="Calibri"/>
        </w:rPr>
        <w:t>)</w:t>
      </w:r>
    </w:p>
    <w:p w:rsidR="009725C8" w:rsidRDefault="009725C8" w:rsidP="00D95B36">
      <w:pPr>
        <w:numPr>
          <w:ilvl w:val="0"/>
          <w:numId w:val="26"/>
        </w:numPr>
        <w:spacing w:after="0" w:line="240" w:lineRule="auto"/>
        <w:rPr>
          <w:rFonts w:ascii="Calibri" w:hAnsi="Calibri" w:cs="Calibri"/>
        </w:rPr>
      </w:pPr>
      <w:r w:rsidRPr="0048207D">
        <w:rPr>
          <w:rFonts w:ascii="Calibri" w:hAnsi="Calibri" w:cs="Calibri"/>
        </w:rPr>
        <w:t xml:space="preserve">Odpis z właściwego rejestru lub centralnej ewidencji i informacji o działalności gospodarczej, jeżeli odrębne przepisy wymagają </w:t>
      </w:r>
      <w:r w:rsidR="0084703D">
        <w:rPr>
          <w:rFonts w:ascii="Calibri" w:hAnsi="Calibri" w:cs="Calibri"/>
        </w:rPr>
        <w:t>wpisu do rejestru lub ewidencji</w:t>
      </w:r>
      <w:r w:rsidRPr="0048207D">
        <w:rPr>
          <w:rFonts w:ascii="Calibri" w:hAnsi="Calibri" w:cs="Calibri"/>
        </w:rPr>
        <w:t xml:space="preserve"> w celu potwierdzenia braku podstaw wykluczenia na podstawie art</w:t>
      </w:r>
      <w:r w:rsidR="00C10B61">
        <w:rPr>
          <w:rFonts w:ascii="Calibri" w:hAnsi="Calibri" w:cs="Calibri"/>
        </w:rPr>
        <w:t xml:space="preserve">. 24 ust. 5 </w:t>
      </w:r>
      <w:proofErr w:type="spellStart"/>
      <w:r w:rsidR="00C10B61">
        <w:rPr>
          <w:rFonts w:ascii="Calibri" w:hAnsi="Calibri" w:cs="Calibri"/>
        </w:rPr>
        <w:t>pkt</w:t>
      </w:r>
      <w:proofErr w:type="spellEnd"/>
      <w:r w:rsidR="007F4658">
        <w:rPr>
          <w:rFonts w:ascii="Calibri" w:hAnsi="Calibri" w:cs="Calibri"/>
        </w:rPr>
        <w:t xml:space="preserve"> 1 ustawy,</w:t>
      </w:r>
    </w:p>
    <w:p w:rsidR="007F4658" w:rsidRPr="00500BFA" w:rsidRDefault="007F4658" w:rsidP="00D95B36">
      <w:pPr>
        <w:pStyle w:val="Rozdzia"/>
        <w:numPr>
          <w:ilvl w:val="0"/>
          <w:numId w:val="26"/>
        </w:numPr>
        <w:jc w:val="both"/>
        <w:rPr>
          <w:rFonts w:eastAsia="Calibri"/>
          <w:b w:val="0"/>
          <w:iCs/>
        </w:rPr>
      </w:pPr>
      <w:r>
        <w:rPr>
          <w:rFonts w:eastAsia="Calibri"/>
          <w:b w:val="0"/>
          <w:iCs/>
        </w:rPr>
        <w:t>Z</w:t>
      </w:r>
      <w:r w:rsidRPr="00500BFA">
        <w:rPr>
          <w:rFonts w:eastAsia="Calibri"/>
          <w:b w:val="0"/>
          <w:iCs/>
        </w:rPr>
        <w:t>aświadczenie właściwego naczelnika urzędu skarbowego</w:t>
      </w:r>
      <w:r w:rsidRPr="00500BFA">
        <w:rPr>
          <w:rFonts w:eastAsia="Calibri"/>
          <w:iCs/>
        </w:rPr>
        <w:t xml:space="preserve"> </w:t>
      </w:r>
      <w:r w:rsidRPr="00500BFA">
        <w:rPr>
          <w:rFonts w:eastAsia="Calibri"/>
          <w:b w:val="0"/>
          <w:iCs/>
        </w:rPr>
        <w:t>potwierdzające, że wykonawca nie zalega z opłacaniem podatków, wystawione nie wcześniej niż 3 miesiące przed upływem terminu składania ofert albo wniosków o dopuszczenie do ud</w:t>
      </w:r>
      <w:r>
        <w:rPr>
          <w:rFonts w:eastAsia="Calibri"/>
          <w:b w:val="0"/>
          <w:iCs/>
        </w:rPr>
        <w:t>ziału w postępowaniu, lub inny dokument potwierdzający</w:t>
      </w:r>
      <w:r w:rsidRPr="00500BFA">
        <w:rPr>
          <w:rFonts w:eastAsia="Calibri"/>
          <w:b w:val="0"/>
          <w:iCs/>
        </w:rPr>
        <w:t xml:space="preserve">, że wykonawca zawarł porozumienie z właściwym organem podatkowym w sprawie spłat tych należności wraz z ewentualnymi odsetkami lub grzywnami, a w szczególności uzyskał przewidziane prawem zwolnienie, odroczenie lub rozłożenie na raty zaległych płatności lub wstrzymanie w całości wykonania decyzji właściwego organu; </w:t>
      </w:r>
    </w:p>
    <w:p w:rsidR="00072844" w:rsidRPr="007F4658" w:rsidRDefault="007F4658" w:rsidP="00D95B36">
      <w:pPr>
        <w:pStyle w:val="Rozdzia"/>
        <w:numPr>
          <w:ilvl w:val="0"/>
          <w:numId w:val="26"/>
        </w:numPr>
        <w:jc w:val="both"/>
        <w:rPr>
          <w:rFonts w:eastAsia="Calibri"/>
          <w:b w:val="0"/>
          <w:iCs/>
        </w:rPr>
      </w:pPr>
      <w:r>
        <w:rPr>
          <w:rFonts w:eastAsia="Calibri"/>
          <w:b w:val="0"/>
          <w:iCs/>
        </w:rPr>
        <w:t>Z</w:t>
      </w:r>
      <w:r w:rsidRPr="00B757D5">
        <w:rPr>
          <w:rFonts w:eastAsia="Calibri"/>
          <w:b w:val="0"/>
          <w:iCs/>
        </w:rPr>
        <w:t>aświadczenie właściwej terenowej jednostki organizacyjnej Zakładu Ubezpieczeń Społecznych lub Kasy Rolniczego</w:t>
      </w:r>
      <w:r w:rsidRPr="00B757D5">
        <w:rPr>
          <w:rFonts w:eastAsia="Calibri"/>
          <w:iCs/>
        </w:rPr>
        <w:t xml:space="preserve"> </w:t>
      </w:r>
      <w:r w:rsidRPr="00B757D5">
        <w:rPr>
          <w:rFonts w:eastAsia="Calibri"/>
          <w:b w:val="0"/>
          <w:iCs/>
        </w:rPr>
        <w:t>Ubezpieczenia Społecznego</w:t>
      </w:r>
      <w:r w:rsidRPr="00B757D5">
        <w:rPr>
          <w:rFonts w:eastAsia="Calibri"/>
          <w:iCs/>
        </w:rPr>
        <w:t xml:space="preserve"> </w:t>
      </w:r>
      <w:r w:rsidRPr="00B757D5">
        <w:rPr>
          <w:rFonts w:eastAsia="Calibri"/>
          <w:b w:val="0"/>
          <w:iCs/>
        </w:rPr>
        <w:t>albo inny dokument potwierdzający, że wykonawca nie zalega z opłacaniem składek na ubezpieczenie społeczne lub zdrowotne, wystawione nie wcześniej niż 3 miesiące przed upływem terminu składania ofert albo wniosków o dopuszczenie do ud</w:t>
      </w:r>
      <w:r>
        <w:rPr>
          <w:rFonts w:eastAsia="Calibri"/>
          <w:b w:val="0"/>
          <w:iCs/>
        </w:rPr>
        <w:t>ziału w postępowaniu, lub inny dokument potwierdzający</w:t>
      </w:r>
      <w:r w:rsidRPr="00B757D5">
        <w:rPr>
          <w:rFonts w:eastAsia="Calibri"/>
          <w:b w:val="0"/>
          <w:iCs/>
        </w:rPr>
        <w:t>, że wykonawca zawarł porozumienie z właściwym organem w sprawie spłat tych należności wraz z ewentualnymi odsetkami lub grzywnami, a w szczególności uzyskał przewidziane prawem zwolnienie, odroczenie lub rozłożenie na raty zaległych płatności lub wstrzymanie w całości wyko</w:t>
      </w:r>
      <w:r w:rsidR="00C10B61">
        <w:rPr>
          <w:rFonts w:eastAsia="Calibri"/>
          <w:b w:val="0"/>
          <w:iCs/>
        </w:rPr>
        <w:t>nania decyzji właściwego organu.</w:t>
      </w:r>
      <w:r w:rsidRPr="00B757D5">
        <w:rPr>
          <w:rFonts w:eastAsia="Calibri"/>
          <w:b w:val="0"/>
          <w:iCs/>
        </w:rPr>
        <w:t xml:space="preserve"> </w:t>
      </w:r>
    </w:p>
    <w:p w:rsidR="00361EA4" w:rsidRDefault="00361EA4" w:rsidP="009725C8">
      <w:pPr>
        <w:pStyle w:val="Bezodstpw"/>
        <w:jc w:val="both"/>
      </w:pPr>
    </w:p>
    <w:p w:rsidR="00472107" w:rsidRPr="00E67F89" w:rsidRDefault="00E67F89" w:rsidP="009725C8">
      <w:pPr>
        <w:pStyle w:val="Bezodstpw"/>
        <w:jc w:val="both"/>
      </w:pPr>
      <w:r w:rsidRPr="00E67F89">
        <w:t>Ofertę należy złożyć w nieprzejrzystej, zamkniętej kopercie (opakowaniu) w sposób gwarantujący zachowanie poufności jej treści oraz zabezpieczającej jej nienaruszalność do terminu otwarcia ofert.</w:t>
      </w:r>
    </w:p>
    <w:p w:rsidR="0002105C" w:rsidRDefault="009C324E" w:rsidP="00B434C2">
      <w:pPr>
        <w:pStyle w:val="Bezodstpw"/>
        <w:jc w:val="both"/>
      </w:pPr>
      <w:r w:rsidRPr="009C324E">
        <w:t>Na kopercie złożonej oferty powinna znajdować się nazwa i adres nadawcy. Koperta powinna b</w:t>
      </w:r>
      <w:r w:rsidR="00B434C2">
        <w:t>yć opisana w następujący sposób:</w:t>
      </w:r>
    </w:p>
    <w:p w:rsidR="00B434C2" w:rsidRDefault="00B434C2" w:rsidP="00B434C2">
      <w:pPr>
        <w:pStyle w:val="Bezodstpw"/>
        <w:jc w:val="both"/>
      </w:pPr>
    </w:p>
    <w:p w:rsidR="0002105C" w:rsidRPr="009C324E" w:rsidRDefault="0002105C" w:rsidP="003205C9">
      <w:pPr>
        <w:pStyle w:val="Bezodstpw"/>
      </w:pPr>
    </w:p>
    <w:tbl>
      <w:tblPr>
        <w:tblStyle w:val="Tabela-Siatka"/>
        <w:tblW w:w="5000" w:type="pct"/>
        <w:tblLook w:val="04A0"/>
      </w:tblPr>
      <w:tblGrid>
        <w:gridCol w:w="9288"/>
      </w:tblGrid>
      <w:tr w:rsidR="00054CC6" w:rsidRPr="004D6D2B" w:rsidTr="00FB3362">
        <w:tc>
          <w:tcPr>
            <w:tcW w:w="5000" w:type="pct"/>
          </w:tcPr>
          <w:p w:rsidR="00072844" w:rsidRDefault="00072844" w:rsidP="003205C9">
            <w:pPr>
              <w:pStyle w:val="Bezodstpw"/>
            </w:pPr>
          </w:p>
          <w:p w:rsidR="00054CC6" w:rsidRDefault="00054CC6" w:rsidP="009725C8">
            <w:pPr>
              <w:pStyle w:val="Bezodstpw"/>
              <w:jc w:val="center"/>
            </w:pPr>
            <w:r w:rsidRPr="004D6D2B">
              <w:t>„Przetarg nieograniczony</w:t>
            </w:r>
            <w:r w:rsidR="000D747C">
              <w:t>”</w:t>
            </w:r>
          </w:p>
          <w:p w:rsidR="000458DD" w:rsidRPr="004D6D2B" w:rsidRDefault="000458DD" w:rsidP="009725C8">
            <w:pPr>
              <w:pStyle w:val="Bezodstpw"/>
              <w:jc w:val="center"/>
            </w:pPr>
          </w:p>
          <w:p w:rsidR="00F7290A" w:rsidRDefault="005719D9" w:rsidP="00AD020C">
            <w:pPr>
              <w:pStyle w:val="Tekstpodstawowy"/>
              <w:jc w:val="center"/>
              <w:rPr>
                <w:rStyle w:val="Pogrubienie"/>
                <w:rFonts w:asciiTheme="minorHAnsi" w:hAnsiTheme="minorHAnsi" w:cs="Arial"/>
                <w:b/>
                <w:i/>
                <w:caps/>
                <w:kern w:val="32"/>
                <w:sz w:val="32"/>
                <w:szCs w:val="32"/>
              </w:rPr>
            </w:pPr>
            <w:r>
              <w:rPr>
                <w:rStyle w:val="Pogrubienie"/>
                <w:rFonts w:asciiTheme="minorHAnsi" w:hAnsiTheme="minorHAnsi" w:cs="Arial"/>
                <w:b/>
                <w:i/>
                <w:caps/>
                <w:kern w:val="32"/>
                <w:sz w:val="32"/>
                <w:szCs w:val="32"/>
              </w:rPr>
              <w:t>Przebudowa</w:t>
            </w:r>
            <w:r w:rsidR="00C10B61">
              <w:rPr>
                <w:rStyle w:val="Pogrubienie"/>
                <w:rFonts w:asciiTheme="minorHAnsi" w:hAnsiTheme="minorHAnsi" w:cs="Arial"/>
                <w:b/>
                <w:i/>
                <w:caps/>
                <w:kern w:val="32"/>
                <w:sz w:val="32"/>
                <w:szCs w:val="32"/>
              </w:rPr>
              <w:t xml:space="preserve"> dróg dojazdowych </w:t>
            </w:r>
            <w:r w:rsidR="00C10B61">
              <w:rPr>
                <w:rStyle w:val="Pogrubienie"/>
                <w:rFonts w:asciiTheme="minorHAnsi" w:hAnsiTheme="minorHAnsi" w:cs="Arial"/>
                <w:b/>
                <w:i/>
                <w:caps/>
                <w:kern w:val="32"/>
                <w:sz w:val="32"/>
                <w:szCs w:val="32"/>
              </w:rPr>
              <w:br/>
              <w:t>do gruntów rolnych</w:t>
            </w:r>
          </w:p>
          <w:p w:rsidR="000458DD" w:rsidRPr="009C324E" w:rsidRDefault="000458DD" w:rsidP="00AD020C">
            <w:pPr>
              <w:pStyle w:val="Tekstpodstawowy"/>
              <w:jc w:val="center"/>
              <w:rPr>
                <w:rStyle w:val="Pogrubienie"/>
                <w:rFonts w:asciiTheme="minorHAnsi" w:hAnsiTheme="minorHAnsi" w:cs="Arial"/>
                <w:b/>
                <w:i/>
                <w:caps/>
                <w:kern w:val="32"/>
                <w:sz w:val="32"/>
                <w:szCs w:val="32"/>
              </w:rPr>
            </w:pPr>
          </w:p>
          <w:p w:rsidR="00054CC6" w:rsidRPr="00BC041D" w:rsidRDefault="005339F3" w:rsidP="005339F3">
            <w:pPr>
              <w:pStyle w:val="Bezodstpw"/>
              <w:jc w:val="center"/>
              <w:rPr>
                <w:rFonts w:eastAsiaTheme="minorEastAsia"/>
              </w:rPr>
            </w:pPr>
            <w:r>
              <w:t xml:space="preserve">Nie otwierać przed </w:t>
            </w:r>
            <w:r w:rsidR="009C4B59">
              <w:rPr>
                <w:b/>
              </w:rPr>
              <w:t>09</w:t>
            </w:r>
            <w:r w:rsidR="00F7161F">
              <w:rPr>
                <w:b/>
              </w:rPr>
              <w:t>.07</w:t>
            </w:r>
            <w:r w:rsidRPr="00BC041D">
              <w:rPr>
                <w:b/>
              </w:rPr>
              <w:t>.2020</w:t>
            </w:r>
            <w:r w:rsidR="000D747C" w:rsidRPr="00BC041D">
              <w:rPr>
                <w:b/>
              </w:rPr>
              <w:t xml:space="preserve"> r.</w:t>
            </w:r>
            <w:r w:rsidR="009C324E" w:rsidRPr="00BC041D">
              <w:rPr>
                <w:b/>
              </w:rPr>
              <w:t xml:space="preserve"> </w:t>
            </w:r>
            <w:r w:rsidR="00054CC6" w:rsidRPr="00BC041D">
              <w:rPr>
                <w:b/>
              </w:rPr>
              <w:t xml:space="preserve">godz. </w:t>
            </w:r>
            <m:oMath>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15</m:t>
                  </m:r>
                </m:sup>
              </m:sSup>
            </m:oMath>
          </w:p>
          <w:p w:rsidR="00054CC6" w:rsidRPr="004D6D2B" w:rsidRDefault="00054CC6" w:rsidP="003205C9">
            <w:pPr>
              <w:pStyle w:val="Bezodstpw"/>
            </w:pPr>
          </w:p>
        </w:tc>
      </w:tr>
    </w:tbl>
    <w:p w:rsidR="00BC22D1" w:rsidRPr="004D6D2B" w:rsidRDefault="00054CC6" w:rsidP="00867DAA">
      <w:pPr>
        <w:spacing w:line="240" w:lineRule="auto"/>
        <w:jc w:val="both"/>
        <w:rPr>
          <w:rFonts w:cs="Times New Roman"/>
          <w:sz w:val="24"/>
          <w:szCs w:val="24"/>
        </w:rPr>
      </w:pPr>
      <w:r w:rsidRPr="004D6D2B">
        <w:rPr>
          <w:rFonts w:cs="Times New Roman"/>
          <w:sz w:val="24"/>
          <w:szCs w:val="24"/>
        </w:rPr>
        <w:t xml:space="preserve"> </w:t>
      </w:r>
    </w:p>
    <w:p w:rsidR="00054CC6" w:rsidRPr="00E67F89" w:rsidRDefault="00E67F89" w:rsidP="00867DAA">
      <w:pPr>
        <w:spacing w:line="240" w:lineRule="auto"/>
        <w:jc w:val="both"/>
        <w:rPr>
          <w:rFonts w:cs="Times New Roman"/>
        </w:rPr>
      </w:pPr>
      <w:r w:rsidRPr="00E67F89">
        <w:rPr>
          <w:rFonts w:cs="Times New Roman"/>
        </w:rPr>
        <w:t>Pozostałe</w:t>
      </w:r>
      <w:r w:rsidR="00054CC6" w:rsidRPr="00E67F89">
        <w:rPr>
          <w:rFonts w:cs="Times New Roman"/>
        </w:rPr>
        <w:t xml:space="preserve"> informacje:</w:t>
      </w:r>
    </w:p>
    <w:p w:rsidR="00054CC6" w:rsidRPr="00E67F89" w:rsidRDefault="00054CC6" w:rsidP="001C2B10">
      <w:pPr>
        <w:pStyle w:val="Akapitzlist"/>
        <w:numPr>
          <w:ilvl w:val="0"/>
          <w:numId w:val="4"/>
        </w:numPr>
        <w:spacing w:line="240" w:lineRule="auto"/>
        <w:jc w:val="both"/>
        <w:rPr>
          <w:rFonts w:cs="Times New Roman"/>
        </w:rPr>
      </w:pPr>
      <w:r w:rsidRPr="00E67F89">
        <w:rPr>
          <w:rFonts w:cs="Times New Roman"/>
        </w:rPr>
        <w:lastRenderedPageBreak/>
        <w:t xml:space="preserve">Złożenie przez jednego wykonawcę więcej niż jednej oferty w </w:t>
      </w:r>
      <w:r w:rsidR="00AD020C" w:rsidRPr="00E67F89">
        <w:rPr>
          <w:rFonts w:cs="Times New Roman"/>
        </w:rPr>
        <w:t>postępowaniu</w:t>
      </w:r>
      <w:r w:rsidRPr="00E67F89">
        <w:rPr>
          <w:rFonts w:cs="Times New Roman"/>
        </w:rPr>
        <w:t xml:space="preserve"> lub na ta samą część lub oferty zawierającej rozwiązania altern</w:t>
      </w:r>
      <w:r w:rsidR="00E67F89">
        <w:rPr>
          <w:rFonts w:cs="Times New Roman"/>
        </w:rPr>
        <w:t>atywne spowoduje jej odrzucenie.</w:t>
      </w:r>
    </w:p>
    <w:p w:rsidR="00054CC6" w:rsidRPr="00E67F89" w:rsidRDefault="00054CC6" w:rsidP="001C2B10">
      <w:pPr>
        <w:pStyle w:val="Akapitzlist"/>
        <w:numPr>
          <w:ilvl w:val="0"/>
          <w:numId w:val="4"/>
        </w:numPr>
        <w:spacing w:line="240" w:lineRule="auto"/>
        <w:jc w:val="both"/>
        <w:rPr>
          <w:rFonts w:cs="Times New Roman"/>
        </w:rPr>
      </w:pPr>
      <w:r w:rsidRPr="00E67F89">
        <w:rPr>
          <w:rFonts w:cs="Times New Roman"/>
        </w:rPr>
        <w:t>Wykonawca ponosi wszelkie koszty związane z pr</w:t>
      </w:r>
      <w:r w:rsidR="00E67F89">
        <w:rPr>
          <w:rFonts w:cs="Times New Roman"/>
        </w:rPr>
        <w:t>zygotowaniem i złożeniem oferty.</w:t>
      </w:r>
    </w:p>
    <w:p w:rsidR="00054CC6" w:rsidRPr="00E67F89" w:rsidRDefault="00054CC6" w:rsidP="001C2B10">
      <w:pPr>
        <w:pStyle w:val="Akapitzlist"/>
        <w:numPr>
          <w:ilvl w:val="0"/>
          <w:numId w:val="4"/>
        </w:numPr>
        <w:spacing w:line="240" w:lineRule="auto"/>
        <w:jc w:val="both"/>
        <w:rPr>
          <w:rFonts w:cs="Times New Roman"/>
        </w:rPr>
      </w:pPr>
      <w:r w:rsidRPr="00E67F89">
        <w:rPr>
          <w:rFonts w:cs="Times New Roman"/>
        </w:rPr>
        <w:t xml:space="preserve">Oferty nie spełniające warunków wymaganych w ustawie lub specyfikacji istotnych warunków </w:t>
      </w:r>
      <w:r w:rsidR="002F1D53" w:rsidRPr="00E67F89">
        <w:rPr>
          <w:rFonts w:cs="Times New Roman"/>
        </w:rPr>
        <w:t>zamówienia będą odrzucone na podstawie art. 89 us</w:t>
      </w:r>
      <w:r w:rsidR="00E67F89">
        <w:rPr>
          <w:rFonts w:cs="Times New Roman"/>
        </w:rPr>
        <w:t>t. 1 Prawo zamówień publicznych.</w:t>
      </w:r>
    </w:p>
    <w:p w:rsidR="002F1D53" w:rsidRPr="00E67F89" w:rsidRDefault="002F1D53" w:rsidP="001C2B10">
      <w:pPr>
        <w:pStyle w:val="Akapitzlist"/>
        <w:numPr>
          <w:ilvl w:val="0"/>
          <w:numId w:val="4"/>
        </w:numPr>
        <w:spacing w:line="240" w:lineRule="auto"/>
        <w:jc w:val="both"/>
        <w:rPr>
          <w:rFonts w:cs="Times New Roman"/>
        </w:rPr>
      </w:pPr>
      <w:r w:rsidRPr="00E67F89">
        <w:rPr>
          <w:rFonts w:cs="Times New Roman"/>
        </w:rPr>
        <w:t>Oferta wraz załącznikami musi być podpisana przez osobę upoważnioną do reprezentowania wykonawcy. Pełnomocnictwo do podpisania oferty musi być dołączone do oferty, jeżeli nie wynika ono z innych dokumen</w:t>
      </w:r>
      <w:r w:rsidR="00E67F89">
        <w:rPr>
          <w:rFonts w:cs="Times New Roman"/>
        </w:rPr>
        <w:t>tów załączonych przez wykonawcę.</w:t>
      </w:r>
      <w:r w:rsidRPr="00E67F89">
        <w:rPr>
          <w:rFonts w:cs="Times New Roman"/>
        </w:rPr>
        <w:t xml:space="preserve"> </w:t>
      </w:r>
    </w:p>
    <w:p w:rsidR="002F1D53" w:rsidRPr="00E67F89" w:rsidRDefault="002F1D53" w:rsidP="001C2B10">
      <w:pPr>
        <w:pStyle w:val="Akapitzlist"/>
        <w:numPr>
          <w:ilvl w:val="0"/>
          <w:numId w:val="4"/>
        </w:numPr>
        <w:spacing w:line="240" w:lineRule="auto"/>
        <w:jc w:val="both"/>
        <w:rPr>
          <w:rFonts w:cs="Times New Roman"/>
        </w:rPr>
      </w:pPr>
      <w:r w:rsidRPr="00E67F89">
        <w:rPr>
          <w:rFonts w:cs="Times New Roman"/>
        </w:rPr>
        <w:t>Oferta wraz z załącznikami musi być sporządzona w języku polskim. Każdy dokument składający się na ofertę sporządzony w innym języku niż język polski winien być złożony wraz z tłumaczeniem na język polski, poświadczonym przez Wykonawcę. W razie wątpliwości uznaje się, iż wersja polskojęzyczna jest wersją wiążąca.</w:t>
      </w:r>
    </w:p>
    <w:p w:rsidR="002F1D53" w:rsidRPr="00E67F89" w:rsidRDefault="002F1D53" w:rsidP="001C2B10">
      <w:pPr>
        <w:pStyle w:val="Akapitzlist"/>
        <w:numPr>
          <w:ilvl w:val="0"/>
          <w:numId w:val="4"/>
        </w:numPr>
        <w:spacing w:line="240" w:lineRule="auto"/>
        <w:jc w:val="both"/>
        <w:rPr>
          <w:rFonts w:cs="Times New Roman"/>
        </w:rPr>
      </w:pPr>
      <w:r w:rsidRPr="00E67F89">
        <w:rPr>
          <w:rFonts w:cs="Times New Roman"/>
        </w:rPr>
        <w:t>Dokumenty składające się na ofertę mogą być złożone w oryginale lub kserokopii potwierdzonej za zgodność z oryginałem przez wykona</w:t>
      </w:r>
      <w:r w:rsidR="00E67F89">
        <w:rPr>
          <w:rFonts w:cs="Times New Roman"/>
        </w:rPr>
        <w:t xml:space="preserve">wcę za wyjątkiem pełnomocnictwa </w:t>
      </w:r>
      <w:r w:rsidR="00137411">
        <w:rPr>
          <w:rFonts w:cs="Times New Roman"/>
        </w:rPr>
        <w:br/>
      </w:r>
      <w:r w:rsidR="00E67F89">
        <w:rPr>
          <w:rFonts w:cs="Times New Roman"/>
        </w:rPr>
        <w:t>i formularza ofertowego</w:t>
      </w:r>
      <w:r w:rsidR="00ED0DC1" w:rsidRPr="00E67F89">
        <w:rPr>
          <w:rFonts w:cs="Times New Roman"/>
        </w:rPr>
        <w:t>.</w:t>
      </w:r>
    </w:p>
    <w:p w:rsidR="002F1D53" w:rsidRPr="00E67F89" w:rsidRDefault="002F1D53" w:rsidP="001C2B10">
      <w:pPr>
        <w:pStyle w:val="Akapitzlist"/>
        <w:numPr>
          <w:ilvl w:val="0"/>
          <w:numId w:val="4"/>
        </w:numPr>
        <w:spacing w:line="240" w:lineRule="auto"/>
        <w:jc w:val="both"/>
        <w:rPr>
          <w:rFonts w:cs="Times New Roman"/>
        </w:rPr>
      </w:pPr>
      <w:r w:rsidRPr="00E67F89">
        <w:rPr>
          <w:rFonts w:cs="Times New Roman"/>
        </w:rPr>
        <w:t>Zaleca się, by każda zawierająca jakąkolwiek treść strona oferty była podpisana lub parafowana przez wykonawcę. Każda poprawka w treści oferty, a w szczególności każde przerobienie, przekreślenie, uzupełnienie, napisanie, przesłonięcie korektorem, etc</w:t>
      </w:r>
      <w:r w:rsidR="00C26A9D">
        <w:rPr>
          <w:rFonts w:cs="Times New Roman"/>
        </w:rPr>
        <w:t>.</w:t>
      </w:r>
      <w:r w:rsidRPr="00E67F89">
        <w:rPr>
          <w:rFonts w:cs="Times New Roman"/>
        </w:rPr>
        <w:t xml:space="preserve"> powinny być parafowane przez wykonawcę.</w:t>
      </w:r>
    </w:p>
    <w:p w:rsidR="002F1D53" w:rsidRPr="00E67F89" w:rsidRDefault="00F12DFD" w:rsidP="001C2B10">
      <w:pPr>
        <w:pStyle w:val="Akapitzlist"/>
        <w:numPr>
          <w:ilvl w:val="0"/>
          <w:numId w:val="4"/>
        </w:numPr>
        <w:spacing w:line="240" w:lineRule="auto"/>
        <w:jc w:val="both"/>
        <w:rPr>
          <w:rFonts w:cs="Times New Roman"/>
        </w:rPr>
      </w:pPr>
      <w:r w:rsidRPr="00E67F89">
        <w:rPr>
          <w:rFonts w:cs="Times New Roman"/>
        </w:rPr>
        <w:t xml:space="preserve">Zaleca się, aby strony oferty były trwale ze sobą połączone i kolejno ponumerowane. W treści oferty winna być umieszczona informacja o ilości stron. </w:t>
      </w:r>
    </w:p>
    <w:p w:rsidR="00FC66F4" w:rsidRPr="00E67F89" w:rsidRDefault="00F12DFD" w:rsidP="001C2B10">
      <w:pPr>
        <w:pStyle w:val="Akapitzlist"/>
        <w:numPr>
          <w:ilvl w:val="0"/>
          <w:numId w:val="4"/>
        </w:numPr>
        <w:spacing w:line="240" w:lineRule="auto"/>
        <w:jc w:val="both"/>
        <w:rPr>
          <w:rFonts w:cs="Times New Roman"/>
        </w:rPr>
      </w:pPr>
      <w:r w:rsidRPr="00E67F89">
        <w:rPr>
          <w:rFonts w:cs="Times New Roman"/>
        </w:rPr>
        <w:t xml:space="preserve">W przypadku, gdy informacje zawarte w ofercie stanowią tajemnice przedsiębiorstwa </w:t>
      </w:r>
      <w:r w:rsidR="00137411">
        <w:rPr>
          <w:rFonts w:cs="Times New Roman"/>
        </w:rPr>
        <w:br/>
      </w:r>
      <w:r w:rsidRPr="00E67F89">
        <w:rPr>
          <w:rFonts w:cs="Times New Roman"/>
        </w:rPr>
        <w:t xml:space="preserve">w rozumieniu przepisów ustawy o zwalczaniu nieuczciwej konkurencji, co do których wykonawca zastrzega, że nie mogą być udostępniane innym uczestnikom </w:t>
      </w:r>
      <w:r w:rsidR="004A5A04" w:rsidRPr="00E67F89">
        <w:rPr>
          <w:rFonts w:cs="Times New Roman"/>
        </w:rPr>
        <w:t>postępowania</w:t>
      </w:r>
      <w:r w:rsidRPr="00E67F89">
        <w:rPr>
          <w:rFonts w:cs="Times New Roman"/>
        </w:rPr>
        <w:t>, musza być oznaczone klauzulą; „Informacje stanowiące tajemnice przedsiębiorstwa w rozumieniu art. 11 ust. 4 ustawy z dnia 16 kwietnia 1993 r. o zwalczaniu nieuczciwej konkurencji</w:t>
      </w:r>
      <w:r w:rsidR="00FC66F4" w:rsidRPr="00E67F89">
        <w:rPr>
          <w:rFonts w:cs="Times New Roman"/>
        </w:rPr>
        <w:t xml:space="preserve"> (</w:t>
      </w:r>
      <w:r w:rsidR="00DF2DE4">
        <w:rPr>
          <w:rFonts w:cs="Times New Roman"/>
        </w:rPr>
        <w:t>Dz. U. z 2019 r. poz. 1010 ze zm.</w:t>
      </w:r>
      <w:r w:rsidR="00FC66F4" w:rsidRPr="00E67F89">
        <w:rPr>
          <w:rFonts w:cs="Times New Roman"/>
        </w:rPr>
        <w:t>)” i dołączone do of</w:t>
      </w:r>
      <w:r w:rsidR="00C723A1">
        <w:rPr>
          <w:rFonts w:cs="Times New Roman"/>
        </w:rPr>
        <w:t>erty, zaleca się, aby były trwal</w:t>
      </w:r>
      <w:r w:rsidR="00FC66F4" w:rsidRPr="00E67F89">
        <w:rPr>
          <w:rFonts w:cs="Times New Roman"/>
        </w:rPr>
        <w:t xml:space="preserve">e, oddzielnie spięte. Zgodnie z tym przepisem przez tajemnice przedsiębiorstwa rozumie się nieujawione do wiadomości publicznej informacje techniczne, technologiczne, organizacyjne przedsiębiorstwa lub inne informacje posiadające wartość gospodarczą, co do których przedsiębiorąca podjął niezbędne działania w celu zachowania ich poufności. </w:t>
      </w:r>
    </w:p>
    <w:p w:rsidR="00FC66F4" w:rsidRPr="00B02552" w:rsidRDefault="00DF2DE4" w:rsidP="00867DAA">
      <w:pPr>
        <w:spacing w:line="240" w:lineRule="auto"/>
        <w:jc w:val="both"/>
        <w:rPr>
          <w:rFonts w:cs="Times New Roman"/>
          <w:b/>
          <w:i/>
          <w:sz w:val="24"/>
          <w:szCs w:val="24"/>
        </w:rPr>
      </w:pPr>
      <w:r w:rsidRPr="00B02552">
        <w:rPr>
          <w:rFonts w:cs="Times New Roman"/>
          <w:b/>
          <w:i/>
          <w:sz w:val="24"/>
          <w:szCs w:val="24"/>
        </w:rPr>
        <w:t xml:space="preserve">Rozdział XVIII. </w:t>
      </w:r>
      <w:r w:rsidR="00FC66F4" w:rsidRPr="00B02552">
        <w:rPr>
          <w:rFonts w:cs="Times New Roman"/>
          <w:b/>
          <w:i/>
          <w:sz w:val="24"/>
          <w:szCs w:val="24"/>
        </w:rPr>
        <w:t>Miejsce oraz termin składania i otwarcia ofert (art. 36 ust</w:t>
      </w:r>
      <w:r w:rsidRPr="00B02552">
        <w:rPr>
          <w:rFonts w:cs="Times New Roman"/>
          <w:b/>
          <w:i/>
          <w:sz w:val="24"/>
          <w:szCs w:val="24"/>
        </w:rPr>
        <w:t>.</w:t>
      </w:r>
      <w:r w:rsidR="00FC66F4" w:rsidRPr="00B02552">
        <w:rPr>
          <w:rFonts w:cs="Times New Roman"/>
          <w:b/>
          <w:i/>
          <w:sz w:val="24"/>
          <w:szCs w:val="24"/>
        </w:rPr>
        <w:t xml:space="preserve"> 1 pkt 11)</w:t>
      </w:r>
      <w:r w:rsidR="00A7225C">
        <w:rPr>
          <w:rFonts w:cs="Times New Roman"/>
          <w:b/>
          <w:i/>
          <w:sz w:val="24"/>
          <w:szCs w:val="24"/>
        </w:rPr>
        <w:t>.</w:t>
      </w:r>
    </w:p>
    <w:p w:rsidR="00FC66F4" w:rsidRDefault="00DF2DE4" w:rsidP="005339F3">
      <w:pPr>
        <w:pStyle w:val="Bezodstpw"/>
        <w:jc w:val="both"/>
        <w:rPr>
          <w:rFonts w:eastAsiaTheme="minorEastAsia"/>
          <w:b/>
        </w:rPr>
      </w:pPr>
      <w:r>
        <w:rPr>
          <w:sz w:val="24"/>
          <w:szCs w:val="24"/>
        </w:rPr>
        <w:t xml:space="preserve">1. </w:t>
      </w:r>
      <w:r w:rsidR="00FC66F4" w:rsidRPr="00DF2DE4">
        <w:rPr>
          <w:b/>
        </w:rPr>
        <w:t>Ofertę należy złożyć w</w:t>
      </w:r>
      <w:r w:rsidRPr="00DF2DE4">
        <w:rPr>
          <w:b/>
        </w:rPr>
        <w:t xml:space="preserve"> siedzibie</w:t>
      </w:r>
      <w:r>
        <w:t xml:space="preserve"> Zamawiającego w</w:t>
      </w:r>
      <w:r w:rsidR="00FC66F4" w:rsidRPr="00DF2DE4">
        <w:t xml:space="preserve"> formie pis</w:t>
      </w:r>
      <w:r>
        <w:t>emnej/</w:t>
      </w:r>
      <w:r w:rsidR="005339F3">
        <w:t>papierowej, Urzą</w:t>
      </w:r>
      <w:r>
        <w:t>d</w:t>
      </w:r>
      <w:r w:rsidR="0079467E" w:rsidRPr="00DF2DE4">
        <w:t xml:space="preserve"> </w:t>
      </w:r>
      <w:r w:rsidR="00B16CB6" w:rsidRPr="00DF2DE4">
        <w:t>Gminy Gać</w:t>
      </w:r>
      <w:r w:rsidR="00FC66F4" w:rsidRPr="00DF2DE4">
        <w:t xml:space="preserve">, </w:t>
      </w:r>
      <w:r w:rsidR="00B16CB6" w:rsidRPr="00DF2DE4">
        <w:t>Gać 275; 37-207 Gać</w:t>
      </w:r>
      <w:r>
        <w:t>, sekretariat - pokój</w:t>
      </w:r>
      <w:r w:rsidR="00B16CB6" w:rsidRPr="00DF2DE4">
        <w:t xml:space="preserve"> </w:t>
      </w:r>
      <w:r w:rsidR="00FB3362">
        <w:t xml:space="preserve">nr </w:t>
      </w:r>
      <w:r w:rsidR="00B16CB6" w:rsidRPr="00DF2DE4">
        <w:t>15</w:t>
      </w:r>
      <w:r>
        <w:t>, w</w:t>
      </w:r>
      <w:r w:rsidR="00FC66F4" w:rsidRPr="00DF2DE4">
        <w:t xml:space="preserve"> </w:t>
      </w:r>
      <w:r w:rsidR="005C255F" w:rsidRPr="00DF2DE4">
        <w:t xml:space="preserve">terminie do </w:t>
      </w:r>
      <w:r w:rsidR="009C4B59">
        <w:rPr>
          <w:b/>
        </w:rPr>
        <w:t>09</w:t>
      </w:r>
      <w:r w:rsidR="00F7161F">
        <w:rPr>
          <w:b/>
        </w:rPr>
        <w:t>.07</w:t>
      </w:r>
      <w:r w:rsidR="005339F3" w:rsidRPr="008E519C">
        <w:rPr>
          <w:b/>
        </w:rPr>
        <w:t>.2020</w:t>
      </w:r>
      <w:r w:rsidR="000D747C" w:rsidRPr="00DF2DE4">
        <w:rPr>
          <w:b/>
        </w:rPr>
        <w:t xml:space="preserve"> </w:t>
      </w:r>
      <w:r w:rsidR="005C255F" w:rsidRPr="00DF2DE4">
        <w:rPr>
          <w:b/>
        </w:rPr>
        <w:t xml:space="preserve">r. </w:t>
      </w:r>
      <w:r>
        <w:rPr>
          <w:b/>
        </w:rPr>
        <w:t xml:space="preserve">do </w:t>
      </w:r>
      <w:r w:rsidR="005C255F" w:rsidRPr="00DF2DE4">
        <w:rPr>
          <w:b/>
        </w:rPr>
        <w:t>godz.</w:t>
      </w:r>
      <w:r w:rsidR="00B94FCC" w:rsidRPr="00DF2DE4">
        <w:rPr>
          <w:b/>
        </w:rPr>
        <w:t xml:space="preserve"> 10:00</w:t>
      </w:r>
      <w:r w:rsidR="005C255F" w:rsidRPr="00DF2DE4">
        <w:rPr>
          <w:rFonts w:eastAsiaTheme="minorEastAsia"/>
          <w:b/>
        </w:rPr>
        <w:t>.</w:t>
      </w:r>
    </w:p>
    <w:p w:rsidR="00361EA4" w:rsidRDefault="00DF2DE4" w:rsidP="005339F3">
      <w:pPr>
        <w:pStyle w:val="Bezodstpw"/>
        <w:jc w:val="both"/>
      </w:pPr>
      <w:r w:rsidRPr="00DF2DE4">
        <w:t>2. Złożona oferta zostanie zarejestrowana (dzień, godzina) oraz otrzyma kolejny numer.</w:t>
      </w:r>
    </w:p>
    <w:p w:rsidR="00DF2DE4" w:rsidRPr="00DF2DE4" w:rsidRDefault="00DF2DE4" w:rsidP="005339F3">
      <w:pPr>
        <w:pStyle w:val="Bezodstpw"/>
        <w:jc w:val="both"/>
      </w:pPr>
      <w:r>
        <w:t>3. Oferty przesłane pocztą będą rozpatrywane przez Zamawiającego</w:t>
      </w:r>
      <w:r w:rsidR="0071081C">
        <w:t xml:space="preserve"> jeżeli wpłyną przed upływem wymaganego terminu składania ofert.</w:t>
      </w:r>
    </w:p>
    <w:p w:rsidR="005C255F" w:rsidRPr="00DF2DE4" w:rsidRDefault="0071081C" w:rsidP="005339F3">
      <w:pPr>
        <w:pStyle w:val="Bezodstpw"/>
        <w:jc w:val="both"/>
      </w:pPr>
      <w:r w:rsidRPr="0071081C">
        <w:t>4.</w:t>
      </w:r>
      <w:r>
        <w:rPr>
          <w:b/>
        </w:rPr>
        <w:t xml:space="preserve"> </w:t>
      </w:r>
      <w:r w:rsidR="005C255F" w:rsidRPr="00DF2DE4">
        <w:t>Oferta złożona po terminie zostanie niezwłocznie zwrócona wykonawcy bez jej otwierania.</w:t>
      </w:r>
    </w:p>
    <w:p w:rsidR="00893C1B" w:rsidRPr="00DF2DE4" w:rsidRDefault="0071081C" w:rsidP="005339F3">
      <w:pPr>
        <w:spacing w:after="0" w:line="240" w:lineRule="auto"/>
        <w:jc w:val="both"/>
        <w:rPr>
          <w:rFonts w:cs="Times New Roman"/>
        </w:rPr>
      </w:pPr>
      <w:r>
        <w:rPr>
          <w:rFonts w:eastAsiaTheme="minorEastAsia" w:cs="Times New Roman"/>
        </w:rPr>
        <w:t xml:space="preserve">5. </w:t>
      </w:r>
      <w:r w:rsidR="005C255F" w:rsidRPr="00DF2DE4">
        <w:rPr>
          <w:rFonts w:eastAsiaTheme="minorEastAsia" w:cs="Times New Roman"/>
        </w:rPr>
        <w:t xml:space="preserve">Otwarcie ofert nastąpi </w:t>
      </w:r>
      <w:r>
        <w:rPr>
          <w:rFonts w:cs="Times New Roman"/>
        </w:rPr>
        <w:t xml:space="preserve">w </w:t>
      </w:r>
      <w:r w:rsidR="00893C1B" w:rsidRPr="00DF2DE4">
        <w:rPr>
          <w:rFonts w:cs="Times New Roman"/>
        </w:rPr>
        <w:t>budynku Gminnego Ośrod</w:t>
      </w:r>
      <w:r>
        <w:rPr>
          <w:rFonts w:cs="Times New Roman"/>
        </w:rPr>
        <w:t>ka Kultury, 37-207 Gać, Gać 275A</w:t>
      </w:r>
      <w:r w:rsidR="00893C1B" w:rsidRPr="00DF2DE4">
        <w:rPr>
          <w:rFonts w:cs="Times New Roman"/>
        </w:rPr>
        <w:t>,</w:t>
      </w:r>
      <w:r w:rsidR="000D747C" w:rsidRPr="00DF2DE4">
        <w:rPr>
          <w:rFonts w:cs="Times New Roman"/>
        </w:rPr>
        <w:t xml:space="preserve"> </w:t>
      </w:r>
      <w:r w:rsidR="00657AB7" w:rsidRPr="00DF2DE4">
        <w:rPr>
          <w:rFonts w:cs="Times New Roman"/>
          <w:b/>
        </w:rPr>
        <w:t xml:space="preserve">dnia </w:t>
      </w:r>
      <w:r w:rsidR="009C4B59">
        <w:rPr>
          <w:rFonts w:cs="Times New Roman"/>
          <w:b/>
        </w:rPr>
        <w:t>09</w:t>
      </w:r>
      <w:r w:rsidR="00F7161F">
        <w:rPr>
          <w:rFonts w:cs="Times New Roman"/>
          <w:b/>
        </w:rPr>
        <w:t>.07</w:t>
      </w:r>
      <w:r w:rsidR="005339F3" w:rsidRPr="008E519C">
        <w:rPr>
          <w:rFonts w:cs="Times New Roman"/>
          <w:b/>
        </w:rPr>
        <w:t>.2020</w:t>
      </w:r>
      <w:r w:rsidR="000D747C" w:rsidRPr="008E519C">
        <w:rPr>
          <w:rFonts w:cs="Times New Roman"/>
          <w:b/>
        </w:rPr>
        <w:t xml:space="preserve"> r. </w:t>
      </w:r>
      <w:r w:rsidR="00893C1B" w:rsidRPr="008E519C">
        <w:rPr>
          <w:rFonts w:cs="Times New Roman"/>
          <w:b/>
        </w:rPr>
        <w:t>godz.</w:t>
      </w:r>
      <w:r w:rsidR="00893C1B" w:rsidRPr="00DF2DE4">
        <w:rPr>
          <w:rFonts w:cs="Times New Roman"/>
          <w:b/>
        </w:rPr>
        <w:t xml:space="preserve"> 10:15.</w:t>
      </w:r>
    </w:p>
    <w:p w:rsidR="005C255F" w:rsidRPr="00DF2DE4" w:rsidRDefault="0071081C" w:rsidP="005339F3">
      <w:pPr>
        <w:pStyle w:val="Bezodstpw"/>
        <w:jc w:val="both"/>
      </w:pPr>
      <w:r>
        <w:t xml:space="preserve">6. </w:t>
      </w:r>
      <w:r w:rsidR="005C255F" w:rsidRPr="00DF2DE4">
        <w:t>Otwarcie ofert jest jawne.</w:t>
      </w:r>
      <w:r>
        <w:t xml:space="preserve"> Wykonawcy mogą być obecni przy otwieraniu ofert.</w:t>
      </w:r>
    </w:p>
    <w:p w:rsidR="005C255F" w:rsidRPr="00DF2DE4" w:rsidRDefault="0071081C" w:rsidP="005339F3">
      <w:pPr>
        <w:pStyle w:val="Bezodstpw"/>
        <w:jc w:val="both"/>
      </w:pPr>
      <w:r>
        <w:t xml:space="preserve">7. </w:t>
      </w:r>
      <w:r w:rsidR="005C255F" w:rsidRPr="00DF2DE4">
        <w:t xml:space="preserve">Bezpośrednio przed otwarciem ofert Zamawiający podaje kwotę, jaką zamierza przeznaczyć na sfinansowanie zamówienia. </w:t>
      </w:r>
    </w:p>
    <w:p w:rsidR="005C255F" w:rsidRPr="00DF2DE4" w:rsidRDefault="0071081C" w:rsidP="005339F3">
      <w:pPr>
        <w:pStyle w:val="Bezodstpw"/>
        <w:jc w:val="both"/>
      </w:pPr>
      <w:r>
        <w:t xml:space="preserve">8. </w:t>
      </w:r>
      <w:r w:rsidR="005C255F" w:rsidRPr="00DF2DE4">
        <w:t>Podczas otwarcia ofert podaje się nazwy (firmy) oraz adresy wykonawców, a także informacje dotyczące ceny, terminu wykonania zamówienia, okresu gwarancji i warunków płatności zawartych w ofertach.</w:t>
      </w:r>
    </w:p>
    <w:p w:rsidR="005C255F" w:rsidRPr="0071081C" w:rsidRDefault="0071081C" w:rsidP="005339F3">
      <w:pPr>
        <w:pStyle w:val="Bezodstpw"/>
        <w:jc w:val="both"/>
      </w:pPr>
      <w:r>
        <w:t xml:space="preserve">9. </w:t>
      </w:r>
      <w:r w:rsidR="005C255F" w:rsidRPr="0071081C">
        <w:t>Niezwłocznie po otwarciu ofert zamawiający zamieszcza na stronie internetowej informacje dotyczące:</w:t>
      </w:r>
    </w:p>
    <w:p w:rsidR="00E45F24" w:rsidRDefault="005C255F" w:rsidP="00D95B36">
      <w:pPr>
        <w:pStyle w:val="Bezodstpw"/>
        <w:numPr>
          <w:ilvl w:val="0"/>
          <w:numId w:val="27"/>
        </w:numPr>
        <w:jc w:val="both"/>
      </w:pPr>
      <w:r w:rsidRPr="0071081C">
        <w:t>kwoty, jaką zamierza przeznaczyć na sfinansowanie zamówienia;</w:t>
      </w:r>
    </w:p>
    <w:p w:rsidR="00E45F24" w:rsidRDefault="005C255F" w:rsidP="00D95B36">
      <w:pPr>
        <w:pStyle w:val="Bezodstpw"/>
        <w:numPr>
          <w:ilvl w:val="0"/>
          <w:numId w:val="27"/>
        </w:numPr>
        <w:jc w:val="both"/>
      </w:pPr>
      <w:r w:rsidRPr="0071081C">
        <w:t xml:space="preserve">firm oraz adresów wykonawców, którzy złożyli </w:t>
      </w:r>
      <w:r w:rsidR="00303A43" w:rsidRPr="0071081C">
        <w:t>oferty w t</w:t>
      </w:r>
      <w:r w:rsidRPr="0071081C">
        <w:t>erminie</w:t>
      </w:r>
      <w:r w:rsidR="00E45F24">
        <w:t>;</w:t>
      </w:r>
    </w:p>
    <w:p w:rsidR="00303A43" w:rsidRPr="0071081C" w:rsidRDefault="00303A43" w:rsidP="00D95B36">
      <w:pPr>
        <w:pStyle w:val="Bezodstpw"/>
        <w:numPr>
          <w:ilvl w:val="0"/>
          <w:numId w:val="27"/>
        </w:numPr>
        <w:jc w:val="both"/>
      </w:pPr>
      <w:r w:rsidRPr="0071081C">
        <w:lastRenderedPageBreak/>
        <w:t xml:space="preserve">ceny, terminu wykonania zamówienia, okresu gwarancji i warunków płatności zawartych </w:t>
      </w:r>
      <w:r w:rsidR="00882944" w:rsidRPr="0071081C">
        <w:br/>
      </w:r>
      <w:r w:rsidRPr="0071081C">
        <w:t xml:space="preserve">w ofertach. </w:t>
      </w:r>
    </w:p>
    <w:p w:rsidR="00303A43" w:rsidRDefault="0071081C" w:rsidP="005339F3">
      <w:pPr>
        <w:pStyle w:val="Bezodstpw"/>
        <w:jc w:val="both"/>
      </w:pPr>
      <w:r>
        <w:t>10. Za termin złożenia oferty przyjmuje się datę i godzinę wpływu oferty do Zamawiającego.</w:t>
      </w:r>
    </w:p>
    <w:p w:rsidR="0071081C" w:rsidRPr="0071081C" w:rsidRDefault="0071081C" w:rsidP="005339F3">
      <w:pPr>
        <w:pStyle w:val="Bezodstpw"/>
        <w:jc w:val="both"/>
      </w:pPr>
    </w:p>
    <w:p w:rsidR="00303A43" w:rsidRPr="005339F3" w:rsidRDefault="00A32586" w:rsidP="003205C9">
      <w:pPr>
        <w:pStyle w:val="Bezodstpw"/>
        <w:rPr>
          <w:b/>
          <w:i/>
          <w:sz w:val="24"/>
          <w:szCs w:val="24"/>
        </w:rPr>
      </w:pPr>
      <w:r w:rsidRPr="005339F3">
        <w:rPr>
          <w:b/>
          <w:i/>
          <w:sz w:val="24"/>
          <w:szCs w:val="24"/>
        </w:rPr>
        <w:t xml:space="preserve">Rozdział XIX. </w:t>
      </w:r>
      <w:r w:rsidR="00303A43" w:rsidRPr="005339F3">
        <w:rPr>
          <w:b/>
          <w:i/>
          <w:sz w:val="24"/>
          <w:szCs w:val="24"/>
        </w:rPr>
        <w:t>Opis sposobu obliczenia ceny (art. 36 ust</w:t>
      </w:r>
      <w:r w:rsidRPr="005339F3">
        <w:rPr>
          <w:b/>
          <w:i/>
          <w:sz w:val="24"/>
          <w:szCs w:val="24"/>
        </w:rPr>
        <w:t>.</w:t>
      </w:r>
      <w:r w:rsidR="00303A43" w:rsidRPr="005339F3">
        <w:rPr>
          <w:b/>
          <w:i/>
          <w:sz w:val="24"/>
          <w:szCs w:val="24"/>
        </w:rPr>
        <w:t xml:space="preserve"> 1 pkt 12) (art. 36 ust</w:t>
      </w:r>
      <w:r w:rsidRPr="005339F3">
        <w:rPr>
          <w:b/>
          <w:i/>
          <w:sz w:val="24"/>
          <w:szCs w:val="24"/>
        </w:rPr>
        <w:t>.</w:t>
      </w:r>
      <w:r w:rsidR="00303A43" w:rsidRPr="005339F3">
        <w:rPr>
          <w:b/>
          <w:i/>
          <w:sz w:val="24"/>
          <w:szCs w:val="24"/>
        </w:rPr>
        <w:t xml:space="preserve"> 2 pkt 6)</w:t>
      </w:r>
      <w:r w:rsidR="00A7225C" w:rsidRPr="005339F3">
        <w:rPr>
          <w:b/>
          <w:i/>
          <w:sz w:val="24"/>
          <w:szCs w:val="24"/>
        </w:rPr>
        <w:t>.</w:t>
      </w:r>
    </w:p>
    <w:p w:rsidR="002929D8" w:rsidRDefault="002929D8" w:rsidP="003205C9">
      <w:pPr>
        <w:pStyle w:val="Bezodstpw"/>
        <w:rPr>
          <w:b/>
          <w:i/>
          <w:sz w:val="24"/>
          <w:szCs w:val="24"/>
        </w:rPr>
      </w:pPr>
    </w:p>
    <w:p w:rsidR="002929D8" w:rsidRDefault="002929D8" w:rsidP="002929D8">
      <w:pPr>
        <w:spacing w:after="0" w:line="240" w:lineRule="auto"/>
        <w:jc w:val="both"/>
        <w:rPr>
          <w:rFonts w:cs="Calibri"/>
        </w:rPr>
      </w:pPr>
      <w:r w:rsidRPr="00BC711F">
        <w:rPr>
          <w:rFonts w:cs="Calibri"/>
        </w:rPr>
        <w:t xml:space="preserve">Cenę oferty należy podać wypełniając prawidłowo </w:t>
      </w:r>
      <w:r w:rsidRPr="00BC711F">
        <w:rPr>
          <w:rFonts w:cs="Calibri"/>
          <w:b/>
        </w:rPr>
        <w:t>Formularz oferty – załącznik nr 1 do SIWZ.</w:t>
      </w:r>
      <w:r w:rsidRPr="00BC711F">
        <w:rPr>
          <w:rFonts w:cs="Calibri"/>
        </w:rPr>
        <w:t xml:space="preserve">  </w:t>
      </w:r>
    </w:p>
    <w:p w:rsidR="002929D8" w:rsidRPr="008E519C" w:rsidRDefault="002929D8" w:rsidP="002929D8">
      <w:pPr>
        <w:pStyle w:val="Bezodstpw"/>
        <w:jc w:val="both"/>
      </w:pPr>
      <w:r w:rsidRPr="002929D8">
        <w:t>Cena w formularzu ofertowym wynika z kosztorysów ofertowych i załączonej do nich dokumentacji wykonawczej i jest wynagrodzeniem kosztorysowym. Kosztorysy ofertowe należy sporządzić metodą kalkulacji uproszczonej w takim układzie jak załączone przedmiary robót z zaokrągleniem do dwóch miejsc po przecinku. Każdy z kosztorysów musi zawierać tabelę elementów scalonych ora</w:t>
      </w:r>
      <w:r>
        <w:t xml:space="preserve">z stawkę roboczogodziny wraz z </w:t>
      </w:r>
      <w:r w:rsidRPr="002929D8">
        <w:t>nośnikami cenotwórczymi na jakich został sporządzony (koszty pośrednie, koszty zakupu, zysk). Nośniki te stanowić będą podstawę wyceny ewentualnych robót dodatkowych których ceny jednostkowe nie zostały ustalone w ofercie.</w:t>
      </w:r>
    </w:p>
    <w:p w:rsidR="002929D8" w:rsidRPr="002929D8" w:rsidRDefault="002929D8" w:rsidP="002929D8">
      <w:pPr>
        <w:pStyle w:val="Bezodstpw"/>
        <w:jc w:val="both"/>
        <w:rPr>
          <w:rFonts w:cs="Arial"/>
          <w:color w:val="000000"/>
        </w:rPr>
      </w:pPr>
      <w:r w:rsidRPr="002929D8">
        <w:rPr>
          <w:rFonts w:cs="Arial"/>
          <w:color w:val="000000"/>
        </w:rPr>
        <w:t>Rozliczenie robót będących przedmiotem przetargu n</w:t>
      </w:r>
      <w:r w:rsidR="00FB3362">
        <w:rPr>
          <w:rFonts w:cs="Arial"/>
          <w:color w:val="000000"/>
        </w:rPr>
        <w:t>astąpi kosztorysem powykonawczym</w:t>
      </w:r>
      <w:r w:rsidRPr="002929D8">
        <w:rPr>
          <w:rFonts w:cs="Arial"/>
          <w:color w:val="000000"/>
        </w:rPr>
        <w:t xml:space="preserve">, którego podstawą będą ceny jednostkowe ustalone w wyniku przetargu i rzeczywiście wykonane </w:t>
      </w:r>
      <w:r w:rsidRPr="002929D8">
        <w:rPr>
          <w:rFonts w:cs="Arial"/>
          <w:color w:val="000000"/>
        </w:rPr>
        <w:br/>
        <w:t xml:space="preserve">i potwierdzone przez inspektora nadzoru ilości wykonanych robót. Ceny jednostkowe są wartościami ryczałtowymi i nie ulegają zmianie w czasie trwania umowy. </w:t>
      </w:r>
      <w:r w:rsidR="0041621B">
        <w:rPr>
          <w:rFonts w:cs="Arial"/>
          <w:color w:val="000000"/>
        </w:rPr>
        <w:t xml:space="preserve">Ceny jednostkowe winny zawierać w sobie wszystkie koszty towarzyszące wykonaniu zamówienia. </w:t>
      </w:r>
      <w:r w:rsidRPr="002929D8">
        <w:rPr>
          <w:rFonts w:cs="Arial"/>
          <w:color w:val="000000"/>
        </w:rPr>
        <w:t>Wykonawca zobowiązany jest do prowadzenia książki obmiarów potwierdzaną przez inspektora nadzoru.</w:t>
      </w:r>
    </w:p>
    <w:p w:rsidR="002929D8" w:rsidRPr="002929D8" w:rsidRDefault="002929D8" w:rsidP="002929D8">
      <w:pPr>
        <w:pStyle w:val="Bezodstpw"/>
        <w:jc w:val="both"/>
        <w:rPr>
          <w:rFonts w:cs="Arial"/>
          <w:color w:val="000000"/>
        </w:rPr>
      </w:pPr>
      <w:r w:rsidRPr="002929D8">
        <w:rPr>
          <w:rFonts w:cs="Arial"/>
          <w:color w:val="000000"/>
        </w:rPr>
        <w:t>Zamawiający zaleca Wykonawcom przed złożeniem oferty do</w:t>
      </w:r>
      <w:r w:rsidR="0035251F">
        <w:rPr>
          <w:rFonts w:cs="Arial"/>
          <w:color w:val="000000"/>
        </w:rPr>
        <w:t>konania szczegółowej analizy</w:t>
      </w:r>
      <w:r w:rsidRPr="002929D8">
        <w:rPr>
          <w:rFonts w:cs="Arial"/>
          <w:color w:val="000000"/>
        </w:rPr>
        <w:t xml:space="preserve"> dokumentacji technicznej, dokumentacji tec</w:t>
      </w:r>
      <w:r w:rsidR="00F7161F">
        <w:rPr>
          <w:rFonts w:cs="Arial"/>
          <w:color w:val="000000"/>
        </w:rPr>
        <w:t>hnicznej wykonawczej, przedmiarów</w:t>
      </w:r>
      <w:r w:rsidRPr="002929D8">
        <w:rPr>
          <w:rFonts w:cs="Arial"/>
          <w:color w:val="000000"/>
        </w:rPr>
        <w:t xml:space="preserve"> robót.</w:t>
      </w:r>
    </w:p>
    <w:p w:rsidR="002929D8" w:rsidRPr="002929D8" w:rsidRDefault="002929D8" w:rsidP="002929D8">
      <w:pPr>
        <w:pStyle w:val="Bezodstpw"/>
        <w:jc w:val="both"/>
        <w:rPr>
          <w:rFonts w:cs="Arial"/>
          <w:color w:val="C00000"/>
        </w:rPr>
      </w:pPr>
      <w:r w:rsidRPr="002929D8">
        <w:rPr>
          <w:rFonts w:cs="Arial"/>
          <w:color w:val="000000"/>
        </w:rPr>
        <w:t>Sposób zapłaty i rozliczenia za realizację niniejszego zamówienia, określo</w:t>
      </w:r>
      <w:r w:rsidR="00046D62">
        <w:rPr>
          <w:rFonts w:cs="Arial"/>
          <w:color w:val="000000"/>
        </w:rPr>
        <w:t>ne zostały we wzorze U</w:t>
      </w:r>
      <w:r>
        <w:rPr>
          <w:rFonts w:cs="Arial"/>
          <w:color w:val="000000"/>
        </w:rPr>
        <w:t>mowy</w:t>
      </w:r>
      <w:r w:rsidRPr="002929D8">
        <w:rPr>
          <w:rFonts w:cs="Arial"/>
          <w:color w:val="000000"/>
        </w:rPr>
        <w:t>.</w:t>
      </w:r>
    </w:p>
    <w:p w:rsidR="001E055C" w:rsidRPr="001E055C" w:rsidRDefault="001E055C" w:rsidP="001E055C">
      <w:pPr>
        <w:pStyle w:val="Bezodstpw"/>
        <w:jc w:val="both"/>
        <w:rPr>
          <w:rFonts w:cs="Arial"/>
          <w:color w:val="C00000"/>
          <w:spacing w:val="3"/>
        </w:rPr>
      </w:pPr>
      <w:r>
        <w:rPr>
          <w:rFonts w:cs="Calibri"/>
        </w:rPr>
        <w:t>Na podstawie przepisu art. 91 ust. 3a ustawy Prawo zamówień publicznych, j</w:t>
      </w:r>
      <w:r w:rsidRPr="00A40354">
        <w:rPr>
          <w:rFonts w:cs="Calibri"/>
        </w:rPr>
        <w:t xml:space="preserve">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r w:rsidRPr="002929D8">
        <w:rPr>
          <w:rFonts w:cs="Arial"/>
          <w:i/>
          <w:color w:val="000000"/>
        </w:rPr>
        <w:t xml:space="preserve">Informacje </w:t>
      </w:r>
      <w:r w:rsidRPr="002929D8">
        <w:rPr>
          <w:rFonts w:cs="Arial"/>
          <w:i/>
        </w:rPr>
        <w:t xml:space="preserve">o której mowa w art. 91 ust. 3a </w:t>
      </w:r>
      <w:proofErr w:type="spellStart"/>
      <w:r w:rsidRPr="002929D8">
        <w:rPr>
          <w:rFonts w:cs="Arial"/>
          <w:i/>
        </w:rPr>
        <w:t>Pzp</w:t>
      </w:r>
      <w:proofErr w:type="spellEnd"/>
      <w:r w:rsidRPr="002929D8">
        <w:rPr>
          <w:rFonts w:cs="Arial"/>
          <w:i/>
        </w:rPr>
        <w:t xml:space="preserve"> </w:t>
      </w:r>
      <w:r w:rsidRPr="002929D8">
        <w:rPr>
          <w:rFonts w:cs="Arial"/>
          <w:i/>
          <w:color w:val="000000"/>
        </w:rPr>
        <w:t>wykonawca podaje w formularzu ofertowym.</w:t>
      </w:r>
      <w:r>
        <w:rPr>
          <w:rFonts w:cs="Arial"/>
          <w:i/>
          <w:color w:val="000000"/>
        </w:rPr>
        <w:t xml:space="preserve"> </w:t>
      </w:r>
      <w:r w:rsidRPr="00A40354">
        <w:rPr>
          <w:rFonts w:cs="Calibri"/>
        </w:rPr>
        <w:t xml:space="preserve">Brak takowej informacji oznaczać będzie, iż wybór oferty NIE BĘDZIE prowadzić do powstania u zamawiającego obowiązku podatkowego. </w:t>
      </w:r>
    </w:p>
    <w:p w:rsidR="00B434C2" w:rsidRDefault="00B434C2" w:rsidP="001E055C">
      <w:pPr>
        <w:pStyle w:val="Bezodstpw"/>
        <w:jc w:val="both"/>
        <w:rPr>
          <w:b/>
          <w:i/>
          <w:sz w:val="24"/>
          <w:szCs w:val="24"/>
        </w:rPr>
      </w:pPr>
    </w:p>
    <w:p w:rsidR="006D1337" w:rsidRPr="001E055C" w:rsidRDefault="00A40354" w:rsidP="001E055C">
      <w:pPr>
        <w:pStyle w:val="Bezodstpw"/>
        <w:jc w:val="both"/>
        <w:rPr>
          <w:b/>
          <w:i/>
          <w:sz w:val="24"/>
          <w:szCs w:val="24"/>
        </w:rPr>
      </w:pPr>
      <w:r w:rsidRPr="001E055C">
        <w:rPr>
          <w:b/>
          <w:i/>
          <w:sz w:val="24"/>
          <w:szCs w:val="24"/>
        </w:rPr>
        <w:t xml:space="preserve">Rozdział XX. </w:t>
      </w:r>
      <w:r w:rsidR="006D1337" w:rsidRPr="001E055C">
        <w:rPr>
          <w:b/>
          <w:i/>
          <w:sz w:val="24"/>
          <w:szCs w:val="24"/>
        </w:rPr>
        <w:t>Opis kryteriów, którymi zamawiający będzie kierował się przy wyborze oferty wraz z podaniem znaczenia tych kryteriów (art. 36 ust</w:t>
      </w:r>
      <w:r w:rsidRPr="001E055C">
        <w:rPr>
          <w:b/>
          <w:i/>
          <w:sz w:val="24"/>
          <w:szCs w:val="24"/>
        </w:rPr>
        <w:t>.</w:t>
      </w:r>
      <w:r w:rsidR="006D1337" w:rsidRPr="001E055C">
        <w:rPr>
          <w:b/>
          <w:i/>
          <w:sz w:val="24"/>
          <w:szCs w:val="24"/>
        </w:rPr>
        <w:t xml:space="preserve"> 1 pkt 13)</w:t>
      </w:r>
      <w:r w:rsidR="00A7225C" w:rsidRPr="001E055C">
        <w:rPr>
          <w:b/>
          <w:i/>
          <w:sz w:val="24"/>
          <w:szCs w:val="24"/>
        </w:rPr>
        <w:t>.</w:t>
      </w:r>
    </w:p>
    <w:p w:rsidR="006D1337" w:rsidRPr="00A40354" w:rsidRDefault="006D1337" w:rsidP="003205C9">
      <w:pPr>
        <w:pStyle w:val="Bezodstpw"/>
      </w:pPr>
    </w:p>
    <w:p w:rsidR="006D1337" w:rsidRPr="00A40354" w:rsidRDefault="00A40354" w:rsidP="003205C9">
      <w:pPr>
        <w:pStyle w:val="Bezodstpw"/>
      </w:pPr>
      <w:r>
        <w:t>Przy wyborze najkorzystniejszej oferty Zamawiający będzie kierował się następującymi kryteriami</w:t>
      </w:r>
      <w:r w:rsidR="006D1337" w:rsidRPr="00A40354">
        <w:t>:</w:t>
      </w:r>
    </w:p>
    <w:p w:rsidR="006D1337" w:rsidRPr="00A40354" w:rsidRDefault="006D1337" w:rsidP="003205C9">
      <w:pPr>
        <w:pStyle w:val="Bezodstpw"/>
      </w:pPr>
    </w:p>
    <w:tbl>
      <w:tblPr>
        <w:tblStyle w:val="Tabela-Siatka"/>
        <w:tblW w:w="0" w:type="auto"/>
        <w:jc w:val="center"/>
        <w:tblLook w:val="04A0"/>
      </w:tblPr>
      <w:tblGrid>
        <w:gridCol w:w="860"/>
        <w:gridCol w:w="4400"/>
        <w:gridCol w:w="2630"/>
      </w:tblGrid>
      <w:tr w:rsidR="006D1337" w:rsidRPr="004D6D2B" w:rsidTr="00FE4C0A">
        <w:trPr>
          <w:trHeight w:val="454"/>
          <w:jc w:val="center"/>
        </w:trPr>
        <w:tc>
          <w:tcPr>
            <w:tcW w:w="860" w:type="dxa"/>
          </w:tcPr>
          <w:p w:rsidR="006D1337" w:rsidRPr="000E56ED" w:rsidRDefault="006D1337" w:rsidP="003205C9">
            <w:pPr>
              <w:pStyle w:val="Bezodstpw"/>
            </w:pPr>
            <w:r w:rsidRPr="000E56ED">
              <w:t>Nr</w:t>
            </w:r>
          </w:p>
        </w:tc>
        <w:tc>
          <w:tcPr>
            <w:tcW w:w="4400" w:type="dxa"/>
          </w:tcPr>
          <w:p w:rsidR="006D1337" w:rsidRPr="000E56ED" w:rsidRDefault="006D1337" w:rsidP="003205C9">
            <w:pPr>
              <w:pStyle w:val="Bezodstpw"/>
            </w:pPr>
            <w:r w:rsidRPr="000E56ED">
              <w:t>Nazwa kryterium</w:t>
            </w:r>
          </w:p>
        </w:tc>
        <w:tc>
          <w:tcPr>
            <w:tcW w:w="2630" w:type="dxa"/>
          </w:tcPr>
          <w:p w:rsidR="006D1337" w:rsidRPr="000E56ED" w:rsidRDefault="006D1337" w:rsidP="003205C9">
            <w:pPr>
              <w:pStyle w:val="Bezodstpw"/>
            </w:pPr>
            <w:r w:rsidRPr="000E56ED">
              <w:t>Waga</w:t>
            </w:r>
          </w:p>
        </w:tc>
      </w:tr>
      <w:tr w:rsidR="006D1337" w:rsidRPr="006B1386" w:rsidTr="00FE4C0A">
        <w:trPr>
          <w:trHeight w:val="454"/>
          <w:jc w:val="center"/>
        </w:trPr>
        <w:tc>
          <w:tcPr>
            <w:tcW w:w="860" w:type="dxa"/>
          </w:tcPr>
          <w:p w:rsidR="006D1337" w:rsidRPr="006B1386" w:rsidRDefault="006D1337" w:rsidP="003205C9">
            <w:pPr>
              <w:pStyle w:val="Bezodstpw"/>
            </w:pPr>
            <w:r w:rsidRPr="006B1386">
              <w:t>1</w:t>
            </w:r>
            <w:r w:rsidR="00A40354" w:rsidRPr="006B1386">
              <w:t>.</w:t>
            </w:r>
          </w:p>
        </w:tc>
        <w:tc>
          <w:tcPr>
            <w:tcW w:w="4400" w:type="dxa"/>
          </w:tcPr>
          <w:p w:rsidR="006D1337" w:rsidRPr="006B1386" w:rsidRDefault="00A40354" w:rsidP="003205C9">
            <w:pPr>
              <w:pStyle w:val="Bezodstpw"/>
            </w:pPr>
            <w:r w:rsidRPr="006B1386">
              <w:t>Cena oferty brutto</w:t>
            </w:r>
            <w:r w:rsidR="006B1386" w:rsidRPr="006B1386">
              <w:t xml:space="preserve"> (C)</w:t>
            </w:r>
          </w:p>
        </w:tc>
        <w:tc>
          <w:tcPr>
            <w:tcW w:w="2630" w:type="dxa"/>
          </w:tcPr>
          <w:p w:rsidR="006D1337" w:rsidRPr="006B1386" w:rsidRDefault="006D1337" w:rsidP="003205C9">
            <w:pPr>
              <w:pStyle w:val="Bezodstpw"/>
            </w:pPr>
            <w:r w:rsidRPr="006B1386">
              <w:t>60%</w:t>
            </w:r>
          </w:p>
        </w:tc>
      </w:tr>
      <w:tr w:rsidR="006D1337" w:rsidRPr="006B1386" w:rsidTr="00FE4C0A">
        <w:trPr>
          <w:trHeight w:val="479"/>
          <w:jc w:val="center"/>
        </w:trPr>
        <w:tc>
          <w:tcPr>
            <w:tcW w:w="860" w:type="dxa"/>
          </w:tcPr>
          <w:p w:rsidR="006D1337" w:rsidRPr="006B1386" w:rsidRDefault="006D1337" w:rsidP="003205C9">
            <w:pPr>
              <w:pStyle w:val="Bezodstpw"/>
            </w:pPr>
            <w:r w:rsidRPr="006B1386">
              <w:t>2</w:t>
            </w:r>
            <w:r w:rsidR="00A40354" w:rsidRPr="006B1386">
              <w:t>.</w:t>
            </w:r>
          </w:p>
        </w:tc>
        <w:tc>
          <w:tcPr>
            <w:tcW w:w="4400" w:type="dxa"/>
          </w:tcPr>
          <w:p w:rsidR="006D1337" w:rsidRPr="006B1386" w:rsidRDefault="001E055C" w:rsidP="003205C9">
            <w:pPr>
              <w:pStyle w:val="Bezodstpw"/>
            </w:pPr>
            <w:r>
              <w:t>Okres gwarancji jakości i rękojmi za wady (GR)</w:t>
            </w:r>
          </w:p>
        </w:tc>
        <w:tc>
          <w:tcPr>
            <w:tcW w:w="2630" w:type="dxa"/>
          </w:tcPr>
          <w:p w:rsidR="006D1337" w:rsidRPr="006B1386" w:rsidRDefault="001E055C" w:rsidP="003205C9">
            <w:pPr>
              <w:pStyle w:val="Bezodstpw"/>
            </w:pPr>
            <w:r>
              <w:t>4</w:t>
            </w:r>
            <w:r w:rsidR="006D1337" w:rsidRPr="006B1386">
              <w:t>0%</w:t>
            </w:r>
          </w:p>
        </w:tc>
      </w:tr>
    </w:tbl>
    <w:p w:rsidR="006D1337" w:rsidRPr="006B1386" w:rsidRDefault="006D1337" w:rsidP="003205C9">
      <w:pPr>
        <w:pStyle w:val="Bezodstpw"/>
      </w:pPr>
    </w:p>
    <w:p w:rsidR="00B07E3A" w:rsidRDefault="006B1386" w:rsidP="001C2B10">
      <w:pPr>
        <w:pStyle w:val="Akapitzlist"/>
        <w:numPr>
          <w:ilvl w:val="0"/>
          <w:numId w:val="8"/>
        </w:numPr>
        <w:spacing w:line="240" w:lineRule="auto"/>
        <w:jc w:val="both"/>
        <w:rPr>
          <w:rFonts w:eastAsiaTheme="minorEastAsia" w:cs="Times New Roman"/>
        </w:rPr>
      </w:pPr>
      <w:r w:rsidRPr="006B1386">
        <w:rPr>
          <w:rFonts w:eastAsiaTheme="minorEastAsia" w:cs="Times New Roman"/>
        </w:rPr>
        <w:t>Ocena ofert będzie dokonywana w następujący sposób</w:t>
      </w:r>
      <w:r w:rsidR="006D1337" w:rsidRPr="006B1386">
        <w:rPr>
          <w:rFonts w:eastAsiaTheme="minorEastAsia" w:cs="Times New Roman"/>
        </w:rPr>
        <w:t>:</w:t>
      </w:r>
    </w:p>
    <w:p w:rsidR="00B07E3A" w:rsidRPr="00B07E3A" w:rsidRDefault="00B07E3A" w:rsidP="00B07E3A">
      <w:pPr>
        <w:pStyle w:val="Akapitzlist"/>
        <w:spacing w:line="240" w:lineRule="auto"/>
        <w:ind w:left="502"/>
        <w:jc w:val="both"/>
        <w:rPr>
          <w:rFonts w:eastAsiaTheme="minorEastAsia" w:cs="Times New Roman"/>
        </w:rPr>
      </w:pPr>
    </w:p>
    <w:p w:rsidR="006B1386" w:rsidRPr="00B07E3A" w:rsidRDefault="006B1386" w:rsidP="001C2B10">
      <w:pPr>
        <w:pStyle w:val="Akapitzlist"/>
        <w:numPr>
          <w:ilvl w:val="0"/>
          <w:numId w:val="12"/>
        </w:numPr>
        <w:spacing w:line="240" w:lineRule="auto"/>
        <w:jc w:val="both"/>
        <w:rPr>
          <w:rFonts w:eastAsiaTheme="minorEastAsia" w:cs="Times New Roman"/>
          <w:b/>
        </w:rPr>
      </w:pPr>
      <w:r w:rsidRPr="00B07E3A">
        <w:rPr>
          <w:rFonts w:eastAsiaTheme="minorEastAsia" w:cs="Times New Roman"/>
          <w:b/>
        </w:rPr>
        <w:t>Kryterium: cena oferty brutto (C) – 60%</w:t>
      </w:r>
    </w:p>
    <w:p w:rsidR="006B1386" w:rsidRDefault="006B1386" w:rsidP="006B1386">
      <w:pPr>
        <w:spacing w:line="240" w:lineRule="auto"/>
        <w:jc w:val="both"/>
        <w:rPr>
          <w:rFonts w:eastAsiaTheme="minorEastAsia" w:cs="Times New Roman"/>
        </w:rPr>
      </w:pPr>
      <w:r w:rsidRPr="006B1386">
        <w:rPr>
          <w:rFonts w:eastAsiaTheme="minorEastAsia" w:cs="Times New Roman"/>
        </w:rPr>
        <w:t xml:space="preserve">Maksymalna </w:t>
      </w:r>
      <w:r>
        <w:rPr>
          <w:rFonts w:eastAsiaTheme="minorEastAsia" w:cs="Times New Roman"/>
        </w:rPr>
        <w:t>ilość punktów, jakie może uzyskać w tym kryterium badana oferta wynosi 60 punktów</w:t>
      </w:r>
      <w:r w:rsidR="000E56ED">
        <w:rPr>
          <w:rFonts w:eastAsiaTheme="minorEastAsia" w:cs="Times New Roman"/>
        </w:rPr>
        <w:t>.</w:t>
      </w:r>
    </w:p>
    <w:p w:rsidR="00E171FF" w:rsidRDefault="00E171FF" w:rsidP="006B1386">
      <w:pPr>
        <w:spacing w:line="240" w:lineRule="auto"/>
        <w:jc w:val="both"/>
        <w:rPr>
          <w:rFonts w:eastAsiaTheme="minorEastAsia" w:cs="Times New Roman"/>
        </w:rPr>
      </w:pPr>
      <w:r>
        <w:rPr>
          <w:rFonts w:eastAsiaTheme="minorEastAsia" w:cs="Times New Roman"/>
        </w:rPr>
        <w:t>W przypadku kryterium (C), oferta otrzyma zaokrągloną do dwóch miejsc po przecinku ilość punktów.</w:t>
      </w:r>
    </w:p>
    <w:p w:rsidR="00E171FF" w:rsidRDefault="00E171FF" w:rsidP="006B1386">
      <w:pPr>
        <w:spacing w:line="240" w:lineRule="auto"/>
        <w:jc w:val="both"/>
        <w:rPr>
          <w:rFonts w:eastAsiaTheme="minorEastAsia" w:cs="Times New Roman"/>
        </w:rPr>
      </w:pPr>
      <w:r>
        <w:rPr>
          <w:rFonts w:eastAsiaTheme="minorEastAsia" w:cs="Times New Roman"/>
        </w:rPr>
        <w:lastRenderedPageBreak/>
        <w:t>Punkty zostaną obliczone w następujący sposób:</w:t>
      </w:r>
    </w:p>
    <w:p w:rsidR="00E171FF" w:rsidRDefault="00E171FF" w:rsidP="003205C9">
      <w:pPr>
        <w:pStyle w:val="Bezodstpw"/>
      </w:pPr>
      <w:r w:rsidRPr="00E171FF">
        <w:t xml:space="preserve">    </w:t>
      </w:r>
      <w:r>
        <w:t xml:space="preserve">                            </w:t>
      </w:r>
      <w:r w:rsidRPr="00E171FF">
        <w:t xml:space="preserve"> </w:t>
      </w:r>
      <w:r>
        <w:t xml:space="preserve">       </w:t>
      </w:r>
      <w:r w:rsidRPr="00E171FF">
        <w:rPr>
          <w:sz w:val="20"/>
          <w:szCs w:val="20"/>
        </w:rPr>
        <w:t>Najniższa oferowana cena brutto spośród wszystkich ofert</w:t>
      </w:r>
      <w:r>
        <w:t xml:space="preserve">                                                                                       </w:t>
      </w:r>
      <w:r w:rsidRPr="00E171FF">
        <w:t xml:space="preserve"> </w:t>
      </w:r>
      <w:r>
        <w:t>(</w:t>
      </w:r>
      <w:r w:rsidRPr="00E171FF">
        <w:t xml:space="preserve">C </w:t>
      </w:r>
      <w:r>
        <w:t>)</w:t>
      </w:r>
      <w:r w:rsidRPr="00E171FF">
        <w:t>„Cena oferty” =      ------------------------------------------------</w:t>
      </w:r>
      <w:r>
        <w:t>---------------------- x 100 x 6</w:t>
      </w:r>
      <w:r w:rsidRPr="00E171FF">
        <w:t xml:space="preserve">0%                                            </w:t>
      </w:r>
      <w:r>
        <w:t xml:space="preserve">                        </w:t>
      </w:r>
    </w:p>
    <w:p w:rsidR="00B434C2" w:rsidRDefault="00E171FF" w:rsidP="00B434C2">
      <w:pPr>
        <w:rPr>
          <w:rFonts w:eastAsiaTheme="minorEastAsia" w:cs="Times New Roman"/>
          <w:sz w:val="20"/>
          <w:szCs w:val="20"/>
        </w:rPr>
      </w:pPr>
      <w:r>
        <w:rPr>
          <w:rFonts w:eastAsiaTheme="minorEastAsia" w:cs="Times New Roman"/>
        </w:rPr>
        <w:t xml:space="preserve">                                                  </w:t>
      </w:r>
      <w:r w:rsidRPr="00E171FF">
        <w:rPr>
          <w:rFonts w:eastAsiaTheme="minorEastAsia" w:cs="Times New Roman"/>
          <w:sz w:val="20"/>
          <w:szCs w:val="20"/>
        </w:rPr>
        <w:t xml:space="preserve">Cena brutto ofertowa badanej oferty </w:t>
      </w:r>
    </w:p>
    <w:p w:rsidR="00BC3C33" w:rsidRPr="00B434C2" w:rsidRDefault="00BC3C33" w:rsidP="00B434C2">
      <w:pPr>
        <w:rPr>
          <w:rFonts w:eastAsiaTheme="minorEastAsia" w:cs="Times New Roman"/>
          <w:sz w:val="20"/>
          <w:szCs w:val="20"/>
        </w:rPr>
      </w:pPr>
    </w:p>
    <w:p w:rsidR="00E171FF" w:rsidRDefault="001E055C" w:rsidP="001C2B10">
      <w:pPr>
        <w:pStyle w:val="Akapitzlist"/>
        <w:numPr>
          <w:ilvl w:val="0"/>
          <w:numId w:val="12"/>
        </w:numPr>
        <w:spacing w:line="240" w:lineRule="auto"/>
        <w:jc w:val="both"/>
        <w:rPr>
          <w:rFonts w:eastAsiaTheme="minorEastAsia" w:cs="Times New Roman"/>
          <w:b/>
        </w:rPr>
      </w:pPr>
      <w:r>
        <w:rPr>
          <w:rFonts w:eastAsiaTheme="minorEastAsia" w:cs="Times New Roman"/>
          <w:b/>
        </w:rPr>
        <w:t>Kryterium: Okres gwarancji jakości i rękojmi za wady (GR</w:t>
      </w:r>
      <w:r w:rsidR="00B07E3A" w:rsidRPr="00B07E3A">
        <w:rPr>
          <w:rFonts w:eastAsiaTheme="minorEastAsia" w:cs="Times New Roman"/>
          <w:b/>
        </w:rPr>
        <w:t xml:space="preserve">) - </w:t>
      </w:r>
      <w:r>
        <w:rPr>
          <w:rFonts w:eastAsiaTheme="minorEastAsia" w:cs="Times New Roman"/>
          <w:b/>
        </w:rPr>
        <w:t>40</w:t>
      </w:r>
      <w:r w:rsidR="00B07E3A" w:rsidRPr="00B07E3A">
        <w:rPr>
          <w:rFonts w:eastAsiaTheme="minorEastAsia" w:cs="Times New Roman"/>
          <w:b/>
        </w:rPr>
        <w:t>%</w:t>
      </w:r>
    </w:p>
    <w:p w:rsidR="008A0A9A" w:rsidRDefault="008A0A9A" w:rsidP="009D477B">
      <w:pPr>
        <w:spacing w:line="240" w:lineRule="auto"/>
        <w:jc w:val="both"/>
        <w:rPr>
          <w:rFonts w:eastAsiaTheme="minorEastAsia" w:cs="Times New Roman"/>
        </w:rPr>
      </w:pPr>
    </w:p>
    <w:p w:rsidR="000E56ED" w:rsidRDefault="000E56ED" w:rsidP="009D477B">
      <w:pPr>
        <w:spacing w:line="240" w:lineRule="auto"/>
        <w:jc w:val="both"/>
        <w:rPr>
          <w:rFonts w:eastAsiaTheme="minorEastAsia" w:cs="Times New Roman"/>
        </w:rPr>
      </w:pPr>
      <w:r w:rsidRPr="000E56ED">
        <w:rPr>
          <w:rFonts w:eastAsiaTheme="minorEastAsia" w:cs="Times New Roman"/>
        </w:rPr>
        <w:t>Maksymalna ilość punktów, jakie może uzyskać w tym kryterium</w:t>
      </w:r>
      <w:r w:rsidR="00144832">
        <w:rPr>
          <w:rFonts w:eastAsiaTheme="minorEastAsia" w:cs="Times New Roman"/>
        </w:rPr>
        <w:t xml:space="preserve"> badana oferta wynosi 40</w:t>
      </w:r>
      <w:r w:rsidRPr="000E56ED">
        <w:rPr>
          <w:rFonts w:eastAsiaTheme="minorEastAsia" w:cs="Times New Roman"/>
        </w:rPr>
        <w:t xml:space="preserve"> punktów</w:t>
      </w:r>
      <w:r>
        <w:rPr>
          <w:rFonts w:eastAsiaTheme="minorEastAsia" w:cs="Times New Roman"/>
        </w:rPr>
        <w:t>.</w:t>
      </w:r>
    </w:p>
    <w:p w:rsidR="00E640CF" w:rsidRDefault="00E640CF" w:rsidP="009D477B">
      <w:pPr>
        <w:spacing w:line="240" w:lineRule="auto"/>
        <w:jc w:val="both"/>
        <w:rPr>
          <w:rFonts w:eastAsiaTheme="minorEastAsia" w:cs="Times New Roman"/>
        </w:rPr>
      </w:pPr>
      <w:r>
        <w:rPr>
          <w:rFonts w:eastAsiaTheme="minorEastAsia" w:cs="Times New Roman"/>
        </w:rPr>
        <w:t>Wykonawca winien wypełnić w Formularzu ofertowym, stanowiącym załącznik nr 1 do niniejszej SIWZ część dotyczącą kryterium „Okres gwarancji jakości i rękojmi za wady”. Zadeklarowany w tej części formularza okres zostanie przyjęty do punktacji i będzie obowiązywał w umowie i po jej realizacji. W przypadku braku złożonej deklaracji zamawiający przyjmie wymagany 36 miesięczny okres gwarancji i rękojmi.</w:t>
      </w:r>
    </w:p>
    <w:p w:rsidR="00DB2D8A" w:rsidRPr="00DB2D8A" w:rsidRDefault="00DB2D8A" w:rsidP="00DB2D8A">
      <w:pPr>
        <w:jc w:val="both"/>
        <w:rPr>
          <w:rFonts w:ascii="Calibri" w:hAnsi="Calibri"/>
        </w:rPr>
      </w:pPr>
      <w:r w:rsidRPr="008620AC">
        <w:rPr>
          <w:rFonts w:ascii="Calibri" w:hAnsi="Calibri"/>
        </w:rPr>
        <w:t>W przypadku zaoferowania okresu gwarancji</w:t>
      </w:r>
      <w:r>
        <w:rPr>
          <w:rFonts w:ascii="Calibri" w:hAnsi="Calibri"/>
        </w:rPr>
        <w:t xml:space="preserve"> i rękojmi krótszego niż 36</w:t>
      </w:r>
      <w:r w:rsidRPr="008620AC">
        <w:rPr>
          <w:rFonts w:ascii="Calibri" w:hAnsi="Calibri"/>
        </w:rPr>
        <w:t xml:space="preserve"> miesięcy Zamawiający poprawi ofertę uznając</w:t>
      </w:r>
      <w:r w:rsidR="00C519AB">
        <w:rPr>
          <w:rFonts w:ascii="Calibri" w:hAnsi="Calibri"/>
        </w:rPr>
        <w:t>,</w:t>
      </w:r>
      <w:r w:rsidRPr="008620AC">
        <w:rPr>
          <w:rFonts w:ascii="Calibri" w:hAnsi="Calibri"/>
        </w:rPr>
        <w:t xml:space="preserve"> że Wykonawca zaoferował wymagany minimalny okres. W przypadku zaoferowania okresu gwarancji </w:t>
      </w:r>
      <w:r>
        <w:rPr>
          <w:rFonts w:ascii="Calibri" w:hAnsi="Calibri"/>
        </w:rPr>
        <w:t>i rękojmi dłuższego niż 60</w:t>
      </w:r>
      <w:r w:rsidRPr="008620AC">
        <w:rPr>
          <w:rFonts w:ascii="Calibri" w:hAnsi="Calibri"/>
        </w:rPr>
        <w:t xml:space="preserve"> miesięcy Zamawiający poprawi ofertę uznając</w:t>
      </w:r>
      <w:r w:rsidR="00B434C2">
        <w:rPr>
          <w:rFonts w:ascii="Calibri" w:hAnsi="Calibri"/>
        </w:rPr>
        <w:t>,</w:t>
      </w:r>
      <w:r w:rsidRPr="008620AC">
        <w:rPr>
          <w:rFonts w:ascii="Calibri" w:hAnsi="Calibri"/>
        </w:rPr>
        <w:t xml:space="preserve"> że Wykonawca zaoferował maksymalny przewi</w:t>
      </w:r>
      <w:r>
        <w:rPr>
          <w:rFonts w:ascii="Calibri" w:hAnsi="Calibri"/>
        </w:rPr>
        <w:t>dziany w SIWZ okres</w:t>
      </w:r>
      <w:r w:rsidRPr="008620AC">
        <w:rPr>
          <w:rFonts w:ascii="Calibri" w:hAnsi="Calibri"/>
        </w:rPr>
        <w:t>.</w:t>
      </w:r>
    </w:p>
    <w:p w:rsidR="00DB2D8A" w:rsidRDefault="00DB2D8A" w:rsidP="00DB2D8A">
      <w:pPr>
        <w:jc w:val="both"/>
        <w:rPr>
          <w:rFonts w:ascii="Calibri" w:hAnsi="Calibri"/>
        </w:rPr>
      </w:pPr>
      <w:r w:rsidRPr="00924EAE">
        <w:rPr>
          <w:rFonts w:ascii="Calibri" w:hAnsi="Calibri"/>
        </w:rPr>
        <w:t xml:space="preserve">Poszczególnym ofertom zostaną przyznane punkty w oparciu o zadeklarowaną wartość oferowanego okresu gwarancji i rękojmi za wady na wykonany zakres prac. Im dłuższy okres gwarancji i rękojmi tym większa liczba przyznanych punktów. Przy czym minimalny wymagany okres gwarancji i rękojmi wynosi 36 miesięcy. Przy zaoferowaniu okresu gwarancji i rękojmi 36 miesięcy Wykonawcy zostanie przyznane 0 punktów.  Maksymalny możliwy okres gwarancji i rękojmi  wynosi 60 miesięcy. </w:t>
      </w:r>
    </w:p>
    <w:p w:rsidR="008A0A9A" w:rsidRDefault="008A0A9A" w:rsidP="00DB2D8A">
      <w:pPr>
        <w:spacing w:line="240" w:lineRule="auto"/>
        <w:jc w:val="both"/>
        <w:rPr>
          <w:rFonts w:eastAsiaTheme="minorEastAsia" w:cs="Times New Roman"/>
        </w:rPr>
      </w:pPr>
    </w:p>
    <w:p w:rsidR="00DB2D8A" w:rsidRPr="00DB2D8A" w:rsidRDefault="00DB2D8A" w:rsidP="00DB2D8A">
      <w:pPr>
        <w:spacing w:line="240" w:lineRule="auto"/>
        <w:jc w:val="both"/>
        <w:rPr>
          <w:rFonts w:eastAsiaTheme="minorEastAsia" w:cs="Times New Roman"/>
        </w:rPr>
      </w:pPr>
      <w:r>
        <w:rPr>
          <w:rFonts w:eastAsiaTheme="minorEastAsia" w:cs="Times New Roman"/>
        </w:rPr>
        <w:t>Punkty zostaną obliczone w następujący sposób:</w:t>
      </w:r>
    </w:p>
    <w:p w:rsidR="00DB2D8A" w:rsidRDefault="00DB2D8A" w:rsidP="00DB2D8A">
      <w:pPr>
        <w:jc w:val="both"/>
        <w:rPr>
          <w:rFonts w:ascii="Calibri" w:hAnsi="Calibri"/>
        </w:rPr>
      </w:pPr>
      <w:r>
        <w:rPr>
          <w:rFonts w:ascii="Calibri" w:hAnsi="Calibri"/>
        </w:rPr>
        <w:t xml:space="preserve">(GR) Okres gwarancji jakości i rękojmi za wady </w:t>
      </w:r>
      <w:r w:rsidRPr="00924EAE">
        <w:rPr>
          <w:rFonts w:ascii="Calibri" w:hAnsi="Calibri"/>
        </w:rPr>
        <w:t>= ((Gbof-36)/(Gmax-36)) * 100 * waga</w:t>
      </w:r>
    </w:p>
    <w:p w:rsidR="00DB2D8A" w:rsidRPr="00924EAE" w:rsidRDefault="00DB2D8A" w:rsidP="00DB2D8A">
      <w:pPr>
        <w:jc w:val="both"/>
        <w:rPr>
          <w:rFonts w:ascii="Calibri" w:hAnsi="Calibri"/>
        </w:rPr>
      </w:pPr>
      <w:r w:rsidRPr="00924EAE">
        <w:rPr>
          <w:rFonts w:ascii="Calibri" w:hAnsi="Calibri"/>
        </w:rPr>
        <w:t xml:space="preserve">gdzie: </w:t>
      </w:r>
    </w:p>
    <w:p w:rsidR="00DB2D8A" w:rsidRPr="00924EAE" w:rsidRDefault="00DB2D8A" w:rsidP="00DB2D8A">
      <w:pPr>
        <w:jc w:val="both"/>
        <w:rPr>
          <w:rFonts w:ascii="Calibri" w:hAnsi="Calibri"/>
        </w:rPr>
      </w:pPr>
      <w:proofErr w:type="spellStart"/>
      <w:r w:rsidRPr="00924EAE">
        <w:rPr>
          <w:rFonts w:ascii="Calibri" w:hAnsi="Calibri"/>
        </w:rPr>
        <w:t>Gbof</w:t>
      </w:r>
      <w:proofErr w:type="spellEnd"/>
      <w:r w:rsidRPr="00924EAE">
        <w:rPr>
          <w:rFonts w:ascii="Calibri" w:hAnsi="Calibri"/>
        </w:rPr>
        <w:t xml:space="preserve"> – wartość okresu gwarancji i rękojmi podana w badanej ofercie</w:t>
      </w:r>
    </w:p>
    <w:p w:rsidR="00DB2D8A" w:rsidRPr="00924EAE" w:rsidRDefault="00DB2D8A" w:rsidP="00DB2D8A">
      <w:pPr>
        <w:jc w:val="both"/>
        <w:rPr>
          <w:rFonts w:ascii="Calibri" w:hAnsi="Calibri"/>
        </w:rPr>
      </w:pPr>
      <w:proofErr w:type="spellStart"/>
      <w:r w:rsidRPr="00924EAE">
        <w:rPr>
          <w:rFonts w:ascii="Calibri" w:hAnsi="Calibri"/>
        </w:rPr>
        <w:t>Gmax</w:t>
      </w:r>
      <w:proofErr w:type="spellEnd"/>
      <w:r w:rsidRPr="00924EAE">
        <w:rPr>
          <w:rFonts w:ascii="Calibri" w:hAnsi="Calibri"/>
        </w:rPr>
        <w:t xml:space="preserve"> – najwyższa wartość z ofert w kategorii okres gwarancji i rękojmi</w:t>
      </w:r>
    </w:p>
    <w:p w:rsidR="00DB2D8A" w:rsidRPr="000E56ED" w:rsidRDefault="00DB2D8A" w:rsidP="009D477B">
      <w:pPr>
        <w:spacing w:line="240" w:lineRule="auto"/>
        <w:jc w:val="both"/>
        <w:rPr>
          <w:rFonts w:eastAsiaTheme="minorEastAsia" w:cs="Times New Roman"/>
        </w:rPr>
      </w:pPr>
    </w:p>
    <w:p w:rsidR="00AD6C5A" w:rsidRPr="00DB528D" w:rsidRDefault="00AD6C5A" w:rsidP="001C2B10">
      <w:pPr>
        <w:pStyle w:val="Akapitzlist"/>
        <w:numPr>
          <w:ilvl w:val="0"/>
          <w:numId w:val="8"/>
        </w:numPr>
        <w:spacing w:line="240" w:lineRule="auto"/>
        <w:jc w:val="both"/>
        <w:rPr>
          <w:rFonts w:cs="Times New Roman"/>
        </w:rPr>
      </w:pPr>
      <w:r w:rsidRPr="00DB528D">
        <w:rPr>
          <w:rFonts w:cs="Times New Roman"/>
        </w:rPr>
        <w:t xml:space="preserve">Każdej ofercie zostanie przyznana liczba punktów wg wzoru: </w:t>
      </w:r>
    </w:p>
    <w:p w:rsidR="00AD6C5A" w:rsidRPr="00DB528D" w:rsidRDefault="00DB2D8A" w:rsidP="00AD6C5A">
      <w:pPr>
        <w:spacing w:line="240" w:lineRule="auto"/>
        <w:jc w:val="both"/>
        <w:rPr>
          <w:rFonts w:cs="Times New Roman"/>
          <w:b/>
        </w:rPr>
      </w:pPr>
      <w:r>
        <w:rPr>
          <w:rFonts w:cs="Times New Roman"/>
          <w:b/>
        </w:rPr>
        <w:t>O = C + GR</w:t>
      </w:r>
      <w:r w:rsidR="00AD6C5A" w:rsidRPr="00DB528D">
        <w:rPr>
          <w:rFonts w:cs="Times New Roman"/>
          <w:b/>
        </w:rPr>
        <w:t xml:space="preserve"> </w:t>
      </w:r>
    </w:p>
    <w:p w:rsidR="00AD6C5A" w:rsidRPr="00AD6C5A" w:rsidRDefault="00AD6C5A" w:rsidP="00AD6C5A">
      <w:pPr>
        <w:spacing w:line="240" w:lineRule="auto"/>
        <w:jc w:val="both"/>
        <w:rPr>
          <w:rFonts w:cs="Times New Roman"/>
        </w:rPr>
      </w:pPr>
      <w:r w:rsidRPr="00AD6C5A">
        <w:rPr>
          <w:rFonts w:cs="Times New Roman"/>
        </w:rPr>
        <w:t xml:space="preserve">gdzie: </w:t>
      </w:r>
    </w:p>
    <w:p w:rsidR="00AD6C5A" w:rsidRPr="00AD6C5A" w:rsidRDefault="00AD6C5A" w:rsidP="00AD6C5A">
      <w:pPr>
        <w:spacing w:line="240" w:lineRule="auto"/>
        <w:jc w:val="both"/>
        <w:rPr>
          <w:rFonts w:cs="Times New Roman"/>
        </w:rPr>
      </w:pPr>
      <w:r w:rsidRPr="00AD6C5A">
        <w:rPr>
          <w:rFonts w:cs="Times New Roman"/>
        </w:rPr>
        <w:t xml:space="preserve">O – całkowita liczba punktów przyznanych ofercie,  </w:t>
      </w:r>
    </w:p>
    <w:p w:rsidR="00AD6C5A" w:rsidRPr="00AD6C5A" w:rsidRDefault="00DB2D8A" w:rsidP="00AD6C5A">
      <w:pPr>
        <w:spacing w:line="240" w:lineRule="auto"/>
        <w:jc w:val="both"/>
        <w:rPr>
          <w:rFonts w:cs="Times New Roman"/>
        </w:rPr>
      </w:pPr>
      <w:r>
        <w:rPr>
          <w:rFonts w:cs="Times New Roman"/>
        </w:rPr>
        <w:t>C</w:t>
      </w:r>
      <w:r w:rsidR="00AD6C5A" w:rsidRPr="00AD6C5A">
        <w:rPr>
          <w:rFonts w:cs="Times New Roman"/>
        </w:rPr>
        <w:t xml:space="preserve"> – ilo</w:t>
      </w:r>
      <w:r w:rsidR="00AD6C5A">
        <w:rPr>
          <w:rFonts w:cs="Times New Roman"/>
        </w:rPr>
        <w:t>ść punktów w kryterium cena brutto</w:t>
      </w:r>
      <w:r>
        <w:rPr>
          <w:rFonts w:cs="Times New Roman"/>
        </w:rPr>
        <w:t>, obliczona zgodnie z</w:t>
      </w:r>
      <w:r w:rsidR="00AD6C5A" w:rsidRPr="00AD6C5A">
        <w:rPr>
          <w:rFonts w:cs="Times New Roman"/>
        </w:rPr>
        <w:t xml:space="preserve"> </w:t>
      </w:r>
      <w:proofErr w:type="spellStart"/>
      <w:r w:rsidR="00AD6C5A" w:rsidRPr="00AD6C5A">
        <w:rPr>
          <w:rFonts w:cs="Times New Roman"/>
        </w:rPr>
        <w:t>pkt</w:t>
      </w:r>
      <w:proofErr w:type="spellEnd"/>
      <w:r w:rsidR="00AD6C5A" w:rsidRPr="00AD6C5A">
        <w:rPr>
          <w:rFonts w:cs="Times New Roman"/>
        </w:rPr>
        <w:t xml:space="preserve"> 1</w:t>
      </w:r>
      <w:r w:rsidR="00CB650E">
        <w:rPr>
          <w:rFonts w:cs="Times New Roman"/>
        </w:rPr>
        <w:t>a</w:t>
      </w:r>
      <w:r w:rsidR="00AD6C5A" w:rsidRPr="00AD6C5A">
        <w:rPr>
          <w:rFonts w:cs="Times New Roman"/>
        </w:rPr>
        <w:t xml:space="preserve">, </w:t>
      </w:r>
    </w:p>
    <w:p w:rsidR="00DB528D" w:rsidRDefault="00DB2D8A" w:rsidP="00DB528D">
      <w:pPr>
        <w:spacing w:line="240" w:lineRule="auto"/>
        <w:jc w:val="both"/>
        <w:rPr>
          <w:rFonts w:cs="Times New Roman"/>
        </w:rPr>
      </w:pPr>
      <w:r>
        <w:rPr>
          <w:rFonts w:cs="Times New Roman"/>
        </w:rPr>
        <w:t>GR</w:t>
      </w:r>
      <w:r w:rsidR="00AD6C5A" w:rsidRPr="00AD6C5A">
        <w:rPr>
          <w:rFonts w:cs="Times New Roman"/>
        </w:rPr>
        <w:t xml:space="preserve"> – ilość</w:t>
      </w:r>
      <w:r w:rsidR="00AD6C5A">
        <w:rPr>
          <w:rFonts w:cs="Times New Roman"/>
        </w:rPr>
        <w:t xml:space="preserve"> punktów w kryterium</w:t>
      </w:r>
      <w:r>
        <w:rPr>
          <w:rFonts w:cs="Times New Roman"/>
        </w:rPr>
        <w:t xml:space="preserve"> okres gwarancji i rękojmi,</w:t>
      </w:r>
      <w:r w:rsidR="00AD6C5A" w:rsidRPr="00AD6C5A">
        <w:rPr>
          <w:rFonts w:cs="Times New Roman"/>
        </w:rPr>
        <w:t xml:space="preserve"> </w:t>
      </w:r>
      <w:r>
        <w:rPr>
          <w:rFonts w:cs="Times New Roman"/>
        </w:rPr>
        <w:t xml:space="preserve">obliczona zgodnie z </w:t>
      </w:r>
      <w:proofErr w:type="spellStart"/>
      <w:r>
        <w:rPr>
          <w:rFonts w:cs="Times New Roman"/>
        </w:rPr>
        <w:t>pkt</w:t>
      </w:r>
      <w:proofErr w:type="spellEnd"/>
      <w:r>
        <w:rPr>
          <w:rFonts w:cs="Times New Roman"/>
        </w:rPr>
        <w:t xml:space="preserve"> 1b</w:t>
      </w:r>
      <w:r w:rsidR="00CB650E">
        <w:rPr>
          <w:rFonts w:cs="Times New Roman"/>
        </w:rPr>
        <w:t>.</w:t>
      </w:r>
      <w:r w:rsidR="00AD6C5A" w:rsidRPr="00AD6C5A">
        <w:rPr>
          <w:rFonts w:cs="Times New Roman"/>
        </w:rPr>
        <w:t xml:space="preserve"> </w:t>
      </w:r>
    </w:p>
    <w:p w:rsidR="00DB528D" w:rsidRPr="00DB528D" w:rsidRDefault="00DB528D" w:rsidP="001C2B10">
      <w:pPr>
        <w:pStyle w:val="Akapitzlist"/>
        <w:numPr>
          <w:ilvl w:val="0"/>
          <w:numId w:val="8"/>
        </w:numPr>
        <w:spacing w:line="240" w:lineRule="auto"/>
        <w:jc w:val="both"/>
        <w:rPr>
          <w:rFonts w:cs="Times New Roman"/>
        </w:rPr>
      </w:pPr>
      <w:r w:rsidRPr="00DB528D">
        <w:rPr>
          <w:rFonts w:cs="Times New Roman"/>
        </w:rPr>
        <w:t>Końcowy wynik powyższego działania zostanie zaokrąglony do dwóch miejsc po przecinku zgodnie z regułami matematycznymi.</w:t>
      </w:r>
    </w:p>
    <w:p w:rsidR="00DB528D" w:rsidRPr="00DB528D" w:rsidRDefault="00DB528D" w:rsidP="001C2B10">
      <w:pPr>
        <w:pStyle w:val="Akapitzlist"/>
        <w:numPr>
          <w:ilvl w:val="0"/>
          <w:numId w:val="8"/>
        </w:numPr>
        <w:spacing w:line="240" w:lineRule="auto"/>
        <w:jc w:val="both"/>
        <w:rPr>
          <w:rFonts w:cs="Times New Roman"/>
        </w:rPr>
      </w:pPr>
      <w:r w:rsidRPr="00DB528D">
        <w:rPr>
          <w:rFonts w:cs="Times New Roman"/>
        </w:rPr>
        <w:t>Za najkorzystniejszą zostanie wybrana oferta, która zgodnie z powyższymi kryteriami oceny ofert uzyska najwyższą liczbę punktów spośród ofert nie podlegających odrzuceniu</w:t>
      </w:r>
      <w:r>
        <w:rPr>
          <w:rFonts w:cs="Times New Roman"/>
        </w:rPr>
        <w:t>.</w:t>
      </w:r>
    </w:p>
    <w:p w:rsidR="00DB528D" w:rsidRPr="00DB528D" w:rsidRDefault="00DB528D" w:rsidP="001C2B10">
      <w:pPr>
        <w:pStyle w:val="Akapitzlist"/>
        <w:numPr>
          <w:ilvl w:val="0"/>
          <w:numId w:val="8"/>
        </w:numPr>
        <w:spacing w:line="240" w:lineRule="auto"/>
        <w:jc w:val="both"/>
        <w:rPr>
          <w:rFonts w:cs="Times New Roman"/>
        </w:rPr>
      </w:pPr>
      <w:r w:rsidRPr="00DB528D">
        <w:rPr>
          <w:rFonts w:cs="Times New Roman"/>
        </w:rPr>
        <w:lastRenderedPageBreak/>
        <w:t xml:space="preserve">Jeżeli nie można wybrać oferty najkorzystniejszej z uwagi na to, że dwie lub więcej ofert przedstawia ten sam bilans ceny i innych kryteriów oceny ofert, Zamawiający spośród tych ofert wybiera ofertę z niższą ceną. </w:t>
      </w:r>
    </w:p>
    <w:p w:rsidR="00DB528D" w:rsidRPr="00DB528D" w:rsidRDefault="00DB528D" w:rsidP="001C2B10">
      <w:pPr>
        <w:pStyle w:val="Akapitzlist"/>
        <w:numPr>
          <w:ilvl w:val="0"/>
          <w:numId w:val="8"/>
        </w:numPr>
        <w:spacing w:line="240" w:lineRule="auto"/>
        <w:jc w:val="both"/>
        <w:rPr>
          <w:rFonts w:cs="Times New Roman"/>
        </w:rPr>
      </w:pPr>
      <w:r w:rsidRPr="00DB528D">
        <w:rPr>
          <w:rFonts w:cs="Times New Roman"/>
        </w:rPr>
        <w:t xml:space="preserve">Ostateczna ilość punktów dla każdej badanej oferty stanowić będzie sumę punktów uzyskanych </w:t>
      </w:r>
      <w:r>
        <w:rPr>
          <w:rFonts w:cs="Times New Roman"/>
        </w:rPr>
        <w:t xml:space="preserve">w poszczególnych kryteriach.   </w:t>
      </w:r>
      <w:r w:rsidRPr="00DB528D">
        <w:rPr>
          <w:rFonts w:cs="Times New Roman"/>
        </w:rPr>
        <w:t xml:space="preserve"> </w:t>
      </w:r>
    </w:p>
    <w:p w:rsidR="00DB528D" w:rsidRDefault="003B22AC" w:rsidP="001C2B10">
      <w:pPr>
        <w:pStyle w:val="Akapitzlist"/>
        <w:numPr>
          <w:ilvl w:val="0"/>
          <w:numId w:val="8"/>
        </w:numPr>
        <w:spacing w:line="240" w:lineRule="auto"/>
        <w:jc w:val="both"/>
        <w:rPr>
          <w:rFonts w:cs="Times New Roman"/>
        </w:rPr>
      </w:pPr>
      <w:r w:rsidRPr="00DB528D">
        <w:rPr>
          <w:rFonts w:cs="Times New Roman"/>
        </w:rPr>
        <w:t>W toku badania i oceny ofert Zamawiający może żądać od Wykonawców wyjaśnień dotyczących treści złożonych ofert. Niedopuszczalne jest pr</w:t>
      </w:r>
      <w:r w:rsidR="002560EF" w:rsidRPr="00DB528D">
        <w:rPr>
          <w:rFonts w:cs="Times New Roman"/>
        </w:rPr>
        <w:t>owadzenie między zamawiającymi a Wykonawcą</w:t>
      </w:r>
      <w:r w:rsidRPr="00DB528D">
        <w:rPr>
          <w:rFonts w:cs="Times New Roman"/>
        </w:rPr>
        <w:t xml:space="preserve"> negocjacji dotyczących złożonej ofer</w:t>
      </w:r>
      <w:r w:rsidR="00DB528D">
        <w:rPr>
          <w:rFonts w:cs="Times New Roman"/>
        </w:rPr>
        <w:t>ty.</w:t>
      </w:r>
    </w:p>
    <w:p w:rsidR="003B22AC" w:rsidRPr="00DB528D" w:rsidRDefault="003B22AC" w:rsidP="001C2B10">
      <w:pPr>
        <w:pStyle w:val="Akapitzlist"/>
        <w:numPr>
          <w:ilvl w:val="0"/>
          <w:numId w:val="8"/>
        </w:numPr>
        <w:spacing w:line="240" w:lineRule="auto"/>
        <w:jc w:val="both"/>
        <w:rPr>
          <w:rFonts w:cs="Times New Roman"/>
        </w:rPr>
      </w:pPr>
      <w:r w:rsidRPr="00DB528D">
        <w:rPr>
          <w:rFonts w:cs="Times New Roman"/>
        </w:rPr>
        <w:t xml:space="preserve">Jeżeli wykonawca nie złożył oświadczenia, o którym mowa w art. 25a ust. 1, </w:t>
      </w:r>
      <w:r w:rsidR="007A3EA9" w:rsidRPr="00DB528D">
        <w:rPr>
          <w:rFonts w:cs="Times New Roman"/>
        </w:rPr>
        <w:t xml:space="preserve">oświadczeń lub dokumentów potwierdzających okoliczności, o których mowa w art. 25 ust. 1, lub innych dokumentów niezbędnych do przeprowadzenia </w:t>
      </w:r>
      <w:r w:rsidR="002560EF" w:rsidRPr="00DB528D">
        <w:rPr>
          <w:rFonts w:cs="Times New Roman"/>
        </w:rPr>
        <w:t>postępowania</w:t>
      </w:r>
      <w:r w:rsidR="007A3EA9" w:rsidRPr="00DB528D">
        <w:rPr>
          <w:rFonts w:cs="Times New Roman"/>
        </w:rPr>
        <w:t>,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 by unie</w:t>
      </w:r>
      <w:r w:rsidR="000F0917" w:rsidRPr="00DB528D">
        <w:rPr>
          <w:rFonts w:cs="Times New Roman"/>
        </w:rPr>
        <w:t>ważnienie</w:t>
      </w:r>
      <w:r w:rsidR="0079467E" w:rsidRPr="00DB528D">
        <w:rPr>
          <w:rFonts w:cs="Times New Roman"/>
        </w:rPr>
        <w:t xml:space="preserve"> </w:t>
      </w:r>
      <w:r w:rsidR="000F0917" w:rsidRPr="00DB528D">
        <w:rPr>
          <w:rFonts w:cs="Times New Roman"/>
        </w:rPr>
        <w:t>postępowania</w:t>
      </w:r>
      <w:r w:rsidR="007A3EA9" w:rsidRPr="00DB528D">
        <w:rPr>
          <w:rFonts w:cs="Times New Roman"/>
        </w:rPr>
        <w:t xml:space="preserve">. </w:t>
      </w:r>
    </w:p>
    <w:p w:rsidR="001C3A2D" w:rsidRPr="00CB650E" w:rsidRDefault="007A3EA9" w:rsidP="001C2B10">
      <w:pPr>
        <w:pStyle w:val="Akapitzlist"/>
        <w:numPr>
          <w:ilvl w:val="0"/>
          <w:numId w:val="8"/>
        </w:numPr>
        <w:spacing w:line="240" w:lineRule="auto"/>
        <w:jc w:val="both"/>
        <w:rPr>
          <w:rFonts w:cs="Times New Roman"/>
        </w:rPr>
      </w:pPr>
      <w:r w:rsidRPr="00AD6C5A">
        <w:rPr>
          <w:rFonts w:cs="Times New Roman"/>
        </w:rPr>
        <w:t>Jeżeli wykonawca nie złożył wymaganych pełnomocnictw albo złożył wadliwe pełnomocnictwa, zamawiający wzywa do ich złożenia w terminie przez siebie wskazanym, chyba że mimo ich złożenia oferta wykonawcy podlega odrzuceniu</w:t>
      </w:r>
      <w:r w:rsidRPr="004D6D2B">
        <w:rPr>
          <w:rFonts w:cs="Times New Roman"/>
          <w:sz w:val="24"/>
          <w:szCs w:val="24"/>
        </w:rPr>
        <w:t xml:space="preserve"> </w:t>
      </w:r>
      <w:r w:rsidRPr="00CB650E">
        <w:rPr>
          <w:rFonts w:cs="Times New Roman"/>
        </w:rPr>
        <w:t>albo konieczne byłoby unie</w:t>
      </w:r>
      <w:r w:rsidR="000F0917" w:rsidRPr="00CB650E">
        <w:rPr>
          <w:rFonts w:cs="Times New Roman"/>
        </w:rPr>
        <w:t>ważnienie</w:t>
      </w:r>
      <w:r w:rsidR="0079467E" w:rsidRPr="00CB650E">
        <w:rPr>
          <w:rFonts w:cs="Times New Roman"/>
        </w:rPr>
        <w:t xml:space="preserve"> </w:t>
      </w:r>
      <w:r w:rsidR="000F0917" w:rsidRPr="00CB650E">
        <w:rPr>
          <w:rFonts w:cs="Times New Roman"/>
        </w:rPr>
        <w:t>postępowania</w:t>
      </w:r>
      <w:r w:rsidRPr="00CB650E">
        <w:rPr>
          <w:rFonts w:cs="Times New Roman"/>
        </w:rPr>
        <w:t>.</w:t>
      </w:r>
    </w:p>
    <w:p w:rsidR="001C3A2D" w:rsidRPr="00DB28B0" w:rsidRDefault="007A3EA9" w:rsidP="001C2B10">
      <w:pPr>
        <w:pStyle w:val="Akapitzlist"/>
        <w:numPr>
          <w:ilvl w:val="0"/>
          <w:numId w:val="8"/>
        </w:numPr>
        <w:spacing w:line="240" w:lineRule="auto"/>
        <w:jc w:val="both"/>
        <w:rPr>
          <w:rFonts w:cs="Times New Roman"/>
        </w:rPr>
      </w:pPr>
      <w:r w:rsidRPr="00DB28B0">
        <w:rPr>
          <w:rFonts w:cs="Times New Roman"/>
        </w:rPr>
        <w:t>Zamawiający poprawia w ofercie:</w:t>
      </w:r>
    </w:p>
    <w:p w:rsidR="001C3A2D" w:rsidRPr="00DB28B0" w:rsidRDefault="00DB528D" w:rsidP="001C2B10">
      <w:pPr>
        <w:pStyle w:val="Akapitzlist"/>
        <w:numPr>
          <w:ilvl w:val="0"/>
          <w:numId w:val="9"/>
        </w:numPr>
        <w:spacing w:line="240" w:lineRule="auto"/>
        <w:jc w:val="both"/>
        <w:rPr>
          <w:rFonts w:cs="Times New Roman"/>
        </w:rPr>
      </w:pPr>
      <w:r w:rsidRPr="00DB28B0">
        <w:rPr>
          <w:rFonts w:cs="Times New Roman"/>
        </w:rPr>
        <w:t>o</w:t>
      </w:r>
      <w:r w:rsidR="00B436D2" w:rsidRPr="00DB28B0">
        <w:rPr>
          <w:rFonts w:cs="Times New Roman"/>
        </w:rPr>
        <w:t>czywiste omyłki pisarskie,</w:t>
      </w:r>
    </w:p>
    <w:p w:rsidR="001C3A2D" w:rsidRPr="00DB28B0" w:rsidRDefault="00DB528D" w:rsidP="001C2B10">
      <w:pPr>
        <w:pStyle w:val="Akapitzlist"/>
        <w:numPr>
          <w:ilvl w:val="0"/>
          <w:numId w:val="9"/>
        </w:numPr>
        <w:spacing w:line="240" w:lineRule="auto"/>
        <w:jc w:val="both"/>
        <w:rPr>
          <w:rFonts w:cs="Times New Roman"/>
        </w:rPr>
      </w:pPr>
      <w:r w:rsidRPr="00DB28B0">
        <w:rPr>
          <w:rFonts w:cs="Times New Roman"/>
        </w:rPr>
        <w:t>o</w:t>
      </w:r>
      <w:r w:rsidR="00B436D2" w:rsidRPr="00DB28B0">
        <w:rPr>
          <w:rFonts w:cs="Times New Roman"/>
        </w:rPr>
        <w:t>czywiste omyłki rachunkowe, z uwzględnieniem konsekwencji rachunkowych dokonanych poprawek,</w:t>
      </w:r>
    </w:p>
    <w:p w:rsidR="00B436D2" w:rsidRPr="00DB28B0" w:rsidRDefault="00DB28B0" w:rsidP="001C2B10">
      <w:pPr>
        <w:pStyle w:val="Akapitzlist"/>
        <w:numPr>
          <w:ilvl w:val="0"/>
          <w:numId w:val="9"/>
        </w:numPr>
        <w:spacing w:line="240" w:lineRule="auto"/>
        <w:jc w:val="both"/>
        <w:rPr>
          <w:rFonts w:cs="Times New Roman"/>
        </w:rPr>
      </w:pPr>
      <w:r w:rsidRPr="00DB28B0">
        <w:rPr>
          <w:rFonts w:cs="Times New Roman"/>
        </w:rPr>
        <w:t>i</w:t>
      </w:r>
      <w:r w:rsidR="00B436D2" w:rsidRPr="00DB28B0">
        <w:rPr>
          <w:rFonts w:cs="Times New Roman"/>
        </w:rPr>
        <w:t>nne omyłki polegające na niezgodności oferty ze specyfikacja istotnych warunków zamówienia, niepowodujące istotnych zmian w treści oferty</w:t>
      </w:r>
      <w:r w:rsidRPr="00DB28B0">
        <w:rPr>
          <w:rFonts w:cs="Times New Roman"/>
        </w:rPr>
        <w:t xml:space="preserve"> -</w:t>
      </w:r>
      <w:r>
        <w:rPr>
          <w:rFonts w:cs="Times New Roman"/>
        </w:rPr>
        <w:t xml:space="preserve"> </w:t>
      </w:r>
      <w:r w:rsidR="00B436D2" w:rsidRPr="00DB28B0">
        <w:rPr>
          <w:rFonts w:cs="Times New Roman"/>
        </w:rPr>
        <w:t>niezwłocznie zawiadamiając o tym Wykonawcę, którego oferta została poprawiona.</w:t>
      </w:r>
    </w:p>
    <w:p w:rsidR="007A3EA9" w:rsidRPr="00DB28B0" w:rsidRDefault="00BD7EBD" w:rsidP="001C2B10">
      <w:pPr>
        <w:pStyle w:val="Akapitzlist"/>
        <w:numPr>
          <w:ilvl w:val="0"/>
          <w:numId w:val="8"/>
        </w:numPr>
        <w:spacing w:line="240" w:lineRule="auto"/>
        <w:jc w:val="both"/>
        <w:rPr>
          <w:rFonts w:cs="Times New Roman"/>
        </w:rPr>
      </w:pPr>
      <w:r w:rsidRPr="00DB28B0">
        <w:rPr>
          <w:rFonts w:cs="Times New Roman"/>
        </w:rPr>
        <w:t>Jeżeli złożono ofertę, której wybór prowadziłby do powstania u zamawiającego obowiązku pod</w:t>
      </w:r>
      <w:r w:rsidR="000F0917" w:rsidRPr="00DB28B0">
        <w:rPr>
          <w:rFonts w:cs="Times New Roman"/>
        </w:rPr>
        <w:t>atkowego zgodnie z przepisami o</w:t>
      </w:r>
      <w:r w:rsidRPr="00DB28B0">
        <w:rPr>
          <w:rFonts w:cs="Times New Roman"/>
        </w:rPr>
        <w:t xml:space="preserve">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BD7EBD" w:rsidRPr="00DB28B0" w:rsidRDefault="00BD7EBD" w:rsidP="001C2B10">
      <w:pPr>
        <w:pStyle w:val="Akapitzlist"/>
        <w:numPr>
          <w:ilvl w:val="0"/>
          <w:numId w:val="8"/>
        </w:numPr>
        <w:spacing w:line="240" w:lineRule="auto"/>
        <w:jc w:val="both"/>
        <w:rPr>
          <w:rFonts w:cs="Times New Roman"/>
        </w:rPr>
      </w:pPr>
      <w:r w:rsidRPr="00DB28B0">
        <w:rPr>
          <w:rFonts w:cs="Times New Roman"/>
        </w:rPr>
        <w:t xml:space="preserve">Jeżeli zaoferowana cena lub koszt, lub ich istotne części składowe, wydają się rażąco niskie w stosunku do przedmiotu zamówienia i </w:t>
      </w:r>
      <w:r w:rsidR="00715B8C" w:rsidRPr="00DB28B0">
        <w:rPr>
          <w:rFonts w:cs="Times New Roman"/>
        </w:rPr>
        <w:t>budzą</w:t>
      </w:r>
      <w:r w:rsidRPr="00DB28B0">
        <w:rPr>
          <w:rFonts w:cs="Times New Roman"/>
        </w:rPr>
        <w:t xml:space="preserve"> wątpliwości zamawiającego co do możliwości wykonania przedmiotu zamówienia zgodnie z wymaganiami </w:t>
      </w:r>
      <w:r w:rsidR="00715B8C" w:rsidRPr="00DB28B0">
        <w:rPr>
          <w:rFonts w:cs="Times New Roman"/>
        </w:rPr>
        <w:t>określanymi</w:t>
      </w:r>
      <w:r w:rsidRPr="00DB28B0">
        <w:rPr>
          <w:rFonts w:cs="Times New Roman"/>
        </w:rPr>
        <w:t xml:space="preserve"> przez zamawiającego lub </w:t>
      </w:r>
      <w:r w:rsidR="00715B8C" w:rsidRPr="00DB28B0">
        <w:rPr>
          <w:rFonts w:cs="Times New Roman"/>
        </w:rPr>
        <w:t>wynikającymi</w:t>
      </w:r>
      <w:r w:rsidRPr="00DB28B0">
        <w:rPr>
          <w:rFonts w:cs="Times New Roman"/>
        </w:rPr>
        <w:t xml:space="preserve"> z odrębnych przepisów, zamawiający zwraca się o udzielenie wyjaśnień, w tym złożenie dowodów, dotyczących wyliczenia </w:t>
      </w:r>
      <w:r w:rsidR="00715B8C" w:rsidRPr="00DB28B0">
        <w:rPr>
          <w:rFonts w:cs="Times New Roman"/>
        </w:rPr>
        <w:t>ceny lub kosztu.</w:t>
      </w:r>
    </w:p>
    <w:p w:rsidR="00715B8C" w:rsidRPr="00DB28B0" w:rsidRDefault="00715B8C" w:rsidP="001C2B10">
      <w:pPr>
        <w:pStyle w:val="Akapitzlist"/>
        <w:numPr>
          <w:ilvl w:val="0"/>
          <w:numId w:val="8"/>
        </w:numPr>
        <w:spacing w:line="240" w:lineRule="auto"/>
        <w:jc w:val="both"/>
        <w:rPr>
          <w:rFonts w:cs="Times New Roman"/>
        </w:rPr>
      </w:pPr>
      <w:r w:rsidRPr="00DB28B0">
        <w:rPr>
          <w:rFonts w:cs="Times New Roman"/>
        </w:rPr>
        <w:t>Zamawiający odrzuca ofertę wykonawcy, który nie udzielił wyjaśnień lub jeżeli dokonana ocena wyjaśnień wraz ze złożonymi dowodami potwierdza, że oferta zawiera rażąco niską cenę lub koszt w stosunku do przedmiotu zamówienia.</w:t>
      </w:r>
    </w:p>
    <w:p w:rsidR="00715B8C" w:rsidRPr="00DB28B0" w:rsidRDefault="00BA1085" w:rsidP="001C2B10">
      <w:pPr>
        <w:pStyle w:val="Akapitzlist"/>
        <w:numPr>
          <w:ilvl w:val="0"/>
          <w:numId w:val="8"/>
        </w:numPr>
        <w:spacing w:line="240" w:lineRule="auto"/>
        <w:jc w:val="both"/>
        <w:rPr>
          <w:rFonts w:cs="Times New Roman"/>
        </w:rPr>
      </w:pPr>
      <w:r w:rsidRPr="00DB28B0">
        <w:rPr>
          <w:rFonts w:cs="Times New Roman"/>
        </w:rPr>
        <w:t>Z</w:t>
      </w:r>
      <w:r w:rsidR="00715B8C" w:rsidRPr="00DB28B0">
        <w:rPr>
          <w:rFonts w:cs="Times New Roman"/>
        </w:rPr>
        <w:t>amawiający odrzuca ofertę, jeżeli:</w:t>
      </w:r>
    </w:p>
    <w:p w:rsidR="00715B8C" w:rsidRPr="00DB28B0" w:rsidRDefault="00DB28B0" w:rsidP="001C2B10">
      <w:pPr>
        <w:pStyle w:val="Akapitzlist"/>
        <w:numPr>
          <w:ilvl w:val="0"/>
          <w:numId w:val="13"/>
        </w:numPr>
        <w:spacing w:line="240" w:lineRule="auto"/>
        <w:jc w:val="both"/>
        <w:rPr>
          <w:rFonts w:cs="Times New Roman"/>
        </w:rPr>
      </w:pPr>
      <w:r w:rsidRPr="00DB28B0">
        <w:rPr>
          <w:rFonts w:cs="Times New Roman"/>
        </w:rPr>
        <w:t>j</w:t>
      </w:r>
      <w:r w:rsidR="00715B8C" w:rsidRPr="00DB28B0">
        <w:rPr>
          <w:rFonts w:cs="Times New Roman"/>
        </w:rPr>
        <w:t>est niegodna z ustawą;</w:t>
      </w:r>
    </w:p>
    <w:p w:rsidR="00715B8C" w:rsidRPr="00DB28B0" w:rsidRDefault="00DB28B0" w:rsidP="001C2B10">
      <w:pPr>
        <w:pStyle w:val="Akapitzlist"/>
        <w:numPr>
          <w:ilvl w:val="0"/>
          <w:numId w:val="13"/>
        </w:numPr>
        <w:spacing w:line="240" w:lineRule="auto"/>
        <w:jc w:val="both"/>
        <w:rPr>
          <w:rFonts w:cs="Times New Roman"/>
        </w:rPr>
      </w:pPr>
      <w:r>
        <w:rPr>
          <w:rFonts w:cs="Times New Roman"/>
        </w:rPr>
        <w:t>j</w:t>
      </w:r>
      <w:r w:rsidR="00715B8C" w:rsidRPr="00DB28B0">
        <w:rPr>
          <w:rFonts w:cs="Times New Roman"/>
        </w:rPr>
        <w:t xml:space="preserve">ej treść nie odpowiada treści specyfikacji istotnych warunków zamówienia, </w:t>
      </w:r>
      <w:r w:rsidR="00CC5863" w:rsidRPr="00DB28B0">
        <w:rPr>
          <w:rFonts w:cs="Times New Roman"/>
        </w:rPr>
        <w:br/>
      </w:r>
      <w:r w:rsidR="00715B8C" w:rsidRPr="00DB28B0">
        <w:rPr>
          <w:rFonts w:cs="Times New Roman"/>
        </w:rPr>
        <w:t>z zastrzeżeniem art. 87 ust. 2 pkt 3;</w:t>
      </w:r>
    </w:p>
    <w:p w:rsidR="00715B8C" w:rsidRPr="00DB28B0" w:rsidRDefault="00DB28B0" w:rsidP="001C2B10">
      <w:pPr>
        <w:pStyle w:val="Akapitzlist"/>
        <w:numPr>
          <w:ilvl w:val="0"/>
          <w:numId w:val="13"/>
        </w:numPr>
        <w:spacing w:line="240" w:lineRule="auto"/>
        <w:jc w:val="both"/>
        <w:rPr>
          <w:rFonts w:cs="Times New Roman"/>
        </w:rPr>
      </w:pPr>
      <w:r w:rsidRPr="00DB28B0">
        <w:rPr>
          <w:rFonts w:cs="Times New Roman"/>
        </w:rPr>
        <w:t>j</w:t>
      </w:r>
      <w:r w:rsidR="00715B8C" w:rsidRPr="00DB28B0">
        <w:rPr>
          <w:rFonts w:cs="Times New Roman"/>
        </w:rPr>
        <w:t>ej złożenie stanowi czyn nieucz</w:t>
      </w:r>
      <w:r w:rsidR="002D7BD9" w:rsidRPr="00DB28B0">
        <w:rPr>
          <w:rFonts w:cs="Times New Roman"/>
        </w:rPr>
        <w:t xml:space="preserve">ciwej konkurencji w rozumieniu </w:t>
      </w:r>
      <w:r w:rsidR="00715B8C" w:rsidRPr="00DB28B0">
        <w:rPr>
          <w:rFonts w:cs="Times New Roman"/>
        </w:rPr>
        <w:t xml:space="preserve">przepisów </w:t>
      </w:r>
      <w:r w:rsidR="00CC5863" w:rsidRPr="00DB28B0">
        <w:rPr>
          <w:rFonts w:cs="Times New Roman"/>
        </w:rPr>
        <w:br/>
      </w:r>
      <w:r w:rsidR="00715B8C" w:rsidRPr="00DB28B0">
        <w:rPr>
          <w:rFonts w:cs="Times New Roman"/>
        </w:rPr>
        <w:t>o zwalczaniu nieuczciwej konkurencji;</w:t>
      </w:r>
    </w:p>
    <w:p w:rsidR="00715B8C" w:rsidRPr="00DB28B0" w:rsidRDefault="00DB28B0" w:rsidP="001C2B10">
      <w:pPr>
        <w:pStyle w:val="Akapitzlist"/>
        <w:numPr>
          <w:ilvl w:val="0"/>
          <w:numId w:val="13"/>
        </w:numPr>
        <w:spacing w:line="240" w:lineRule="auto"/>
        <w:jc w:val="both"/>
        <w:rPr>
          <w:rFonts w:cs="Times New Roman"/>
        </w:rPr>
      </w:pPr>
      <w:r>
        <w:rPr>
          <w:rFonts w:cs="Times New Roman"/>
        </w:rPr>
        <w:t>z</w:t>
      </w:r>
      <w:r w:rsidR="00715B8C" w:rsidRPr="00DB28B0">
        <w:rPr>
          <w:rFonts w:cs="Times New Roman"/>
        </w:rPr>
        <w:t>awiera rażąco niską cenę lub koszt w stosunku do podmiotu zamówienia;</w:t>
      </w:r>
    </w:p>
    <w:p w:rsidR="00715B8C" w:rsidRPr="00DB28B0" w:rsidRDefault="00DB28B0" w:rsidP="001C2B10">
      <w:pPr>
        <w:pStyle w:val="Akapitzlist"/>
        <w:numPr>
          <w:ilvl w:val="0"/>
          <w:numId w:val="13"/>
        </w:numPr>
        <w:spacing w:line="240" w:lineRule="auto"/>
        <w:jc w:val="both"/>
        <w:rPr>
          <w:rFonts w:cs="Times New Roman"/>
        </w:rPr>
      </w:pPr>
      <w:r w:rsidRPr="00DB28B0">
        <w:rPr>
          <w:rFonts w:cs="Times New Roman"/>
        </w:rPr>
        <w:t>z</w:t>
      </w:r>
      <w:r w:rsidR="00715B8C" w:rsidRPr="00DB28B0">
        <w:rPr>
          <w:rFonts w:cs="Times New Roman"/>
        </w:rPr>
        <w:t xml:space="preserve">ostała złożona przez wykonawcę wykluczonego z udziału w </w:t>
      </w:r>
      <w:r w:rsidR="002D7BD9" w:rsidRPr="00DB28B0">
        <w:rPr>
          <w:rFonts w:cs="Times New Roman"/>
        </w:rPr>
        <w:t>postępowaniu</w:t>
      </w:r>
      <w:r w:rsidR="00CC5863" w:rsidRPr="00DB28B0">
        <w:rPr>
          <w:rFonts w:cs="Times New Roman"/>
        </w:rPr>
        <w:br/>
      </w:r>
      <w:r w:rsidR="00715B8C" w:rsidRPr="00DB28B0">
        <w:rPr>
          <w:rFonts w:cs="Times New Roman"/>
        </w:rPr>
        <w:t>o udzielenie zamówienia lub niezaproszonego do składania ofert;</w:t>
      </w:r>
    </w:p>
    <w:p w:rsidR="00715B8C" w:rsidRPr="00DB28B0" w:rsidRDefault="00DB28B0" w:rsidP="001C2B10">
      <w:pPr>
        <w:pStyle w:val="Akapitzlist"/>
        <w:numPr>
          <w:ilvl w:val="0"/>
          <w:numId w:val="13"/>
        </w:numPr>
        <w:spacing w:line="240" w:lineRule="auto"/>
        <w:jc w:val="both"/>
        <w:rPr>
          <w:rFonts w:cs="Times New Roman"/>
        </w:rPr>
      </w:pPr>
      <w:r>
        <w:rPr>
          <w:rFonts w:cs="Times New Roman"/>
        </w:rPr>
        <w:t>z</w:t>
      </w:r>
      <w:r w:rsidR="00F41282" w:rsidRPr="00DB28B0">
        <w:rPr>
          <w:rFonts w:cs="Times New Roman"/>
        </w:rPr>
        <w:t>awiera błędy w obliczeniu ceny lub kosztu;</w:t>
      </w:r>
    </w:p>
    <w:p w:rsidR="00F41282" w:rsidRPr="00DB28B0" w:rsidRDefault="00DB28B0" w:rsidP="001C2B10">
      <w:pPr>
        <w:pStyle w:val="Akapitzlist"/>
        <w:numPr>
          <w:ilvl w:val="0"/>
          <w:numId w:val="13"/>
        </w:numPr>
        <w:spacing w:line="240" w:lineRule="auto"/>
        <w:jc w:val="both"/>
        <w:rPr>
          <w:rFonts w:cs="Times New Roman"/>
        </w:rPr>
      </w:pPr>
      <w:r>
        <w:rPr>
          <w:rFonts w:cs="Times New Roman"/>
        </w:rPr>
        <w:t>w</w:t>
      </w:r>
      <w:r w:rsidR="00F41282" w:rsidRPr="00DB28B0">
        <w:rPr>
          <w:rFonts w:cs="Times New Roman"/>
        </w:rPr>
        <w:t>ykonawca w terminie 3 dni od dnia dorę</w:t>
      </w:r>
      <w:r w:rsidR="00B5463B">
        <w:rPr>
          <w:rFonts w:cs="Times New Roman"/>
        </w:rPr>
        <w:t>czenia zawiadomienia nie zgodził</w:t>
      </w:r>
      <w:r w:rsidR="00F41282" w:rsidRPr="00DB28B0">
        <w:rPr>
          <w:rFonts w:cs="Times New Roman"/>
        </w:rPr>
        <w:t xml:space="preserve"> się na poprawienie omyłki, o której mowa w art. 87 ust. 2 pkt 3;</w:t>
      </w:r>
    </w:p>
    <w:p w:rsidR="00710360" w:rsidRPr="00DB28B0" w:rsidRDefault="00F41282" w:rsidP="001C2B10">
      <w:pPr>
        <w:pStyle w:val="Akapitzlist"/>
        <w:numPr>
          <w:ilvl w:val="0"/>
          <w:numId w:val="13"/>
        </w:numPr>
        <w:spacing w:line="240" w:lineRule="auto"/>
        <w:jc w:val="both"/>
        <w:rPr>
          <w:rFonts w:cs="Times New Roman"/>
        </w:rPr>
      </w:pPr>
      <w:r w:rsidRPr="00DB28B0">
        <w:rPr>
          <w:rFonts w:cs="Times New Roman"/>
        </w:rPr>
        <w:lastRenderedPageBreak/>
        <w:t>wykonawca nie wyraził zgody, o której mowa w art. 85 ust. 2, na przedłużenie terminu związania ofertą;</w:t>
      </w:r>
    </w:p>
    <w:p w:rsidR="00710360" w:rsidRPr="00DB28B0" w:rsidRDefault="00F41282" w:rsidP="001C2B10">
      <w:pPr>
        <w:pStyle w:val="Akapitzlist"/>
        <w:numPr>
          <w:ilvl w:val="0"/>
          <w:numId w:val="13"/>
        </w:numPr>
        <w:spacing w:line="240" w:lineRule="auto"/>
        <w:jc w:val="both"/>
        <w:rPr>
          <w:rFonts w:cs="Times New Roman"/>
        </w:rPr>
      </w:pPr>
      <w:r w:rsidRPr="00DB28B0">
        <w:rPr>
          <w:rFonts w:cs="Times New Roman"/>
        </w:rPr>
        <w:t>wadium nie zostało wniesione lub zostało wniesione w sposób nieprawidłowy, jeżeli zamawiający żądał wniesienia wadium;</w:t>
      </w:r>
    </w:p>
    <w:p w:rsidR="00710360" w:rsidRPr="00DB28B0" w:rsidRDefault="00F41282" w:rsidP="001C2B10">
      <w:pPr>
        <w:pStyle w:val="Akapitzlist"/>
        <w:numPr>
          <w:ilvl w:val="0"/>
          <w:numId w:val="13"/>
        </w:numPr>
        <w:spacing w:line="240" w:lineRule="auto"/>
        <w:jc w:val="both"/>
        <w:rPr>
          <w:rFonts w:cs="Times New Roman"/>
        </w:rPr>
      </w:pPr>
      <w:r w:rsidRPr="00DB28B0">
        <w:rPr>
          <w:rFonts w:cs="Times New Roman"/>
        </w:rPr>
        <w:t>oferta wariantowa nie spełnia</w:t>
      </w:r>
      <w:r w:rsidR="002245BB" w:rsidRPr="00DB28B0">
        <w:rPr>
          <w:rFonts w:cs="Times New Roman"/>
        </w:rPr>
        <w:t xml:space="preserve"> minimalnych </w:t>
      </w:r>
      <w:r w:rsidR="00930428" w:rsidRPr="00DB28B0">
        <w:rPr>
          <w:rFonts w:cs="Times New Roman"/>
        </w:rPr>
        <w:t>wymagań</w:t>
      </w:r>
      <w:r w:rsidR="002245BB" w:rsidRPr="00DB28B0">
        <w:rPr>
          <w:rFonts w:cs="Times New Roman"/>
        </w:rPr>
        <w:t xml:space="preserve"> określonych przez zamawiającego;</w:t>
      </w:r>
    </w:p>
    <w:p w:rsidR="00DB28B0" w:rsidRDefault="002245BB" w:rsidP="001C2B10">
      <w:pPr>
        <w:pStyle w:val="Akapitzlist"/>
        <w:numPr>
          <w:ilvl w:val="0"/>
          <w:numId w:val="13"/>
        </w:numPr>
        <w:spacing w:line="240" w:lineRule="auto"/>
        <w:jc w:val="both"/>
        <w:rPr>
          <w:rFonts w:cs="Times New Roman"/>
        </w:rPr>
      </w:pPr>
      <w:r w:rsidRPr="00DB28B0">
        <w:rPr>
          <w:rFonts w:cs="Times New Roman"/>
        </w:rPr>
        <w:t>jej przyjęcie naruszałoby bezpieczeństwo publiczne lub istotny interes bezpieczeństwa państwa, a tego bezpieczeństwa lub interesu nie można zagwarantować w inny sposób</w:t>
      </w:r>
      <w:r w:rsidR="00DB28B0">
        <w:rPr>
          <w:rFonts w:cs="Times New Roman"/>
        </w:rPr>
        <w:t>;</w:t>
      </w:r>
    </w:p>
    <w:p w:rsidR="002D7BD9" w:rsidRPr="00DB28B0" w:rsidRDefault="002245BB" w:rsidP="001C2B10">
      <w:pPr>
        <w:pStyle w:val="Akapitzlist"/>
        <w:numPr>
          <w:ilvl w:val="0"/>
          <w:numId w:val="13"/>
        </w:numPr>
        <w:spacing w:line="240" w:lineRule="auto"/>
        <w:jc w:val="both"/>
        <w:rPr>
          <w:rFonts w:cs="Times New Roman"/>
        </w:rPr>
      </w:pPr>
      <w:r w:rsidRPr="00DB28B0">
        <w:rPr>
          <w:rFonts w:cs="Times New Roman"/>
        </w:rPr>
        <w:t>jest nieważna na podstawie odrębnych przepisów.</w:t>
      </w:r>
    </w:p>
    <w:p w:rsidR="002D7BD9" w:rsidRPr="00DB28B0" w:rsidRDefault="002D7BD9" w:rsidP="002D7BD9">
      <w:pPr>
        <w:pStyle w:val="Akapitzlist"/>
        <w:spacing w:line="240" w:lineRule="auto"/>
        <w:ind w:left="927"/>
        <w:jc w:val="both"/>
        <w:rPr>
          <w:rFonts w:cs="Times New Roman"/>
        </w:rPr>
      </w:pPr>
    </w:p>
    <w:p w:rsidR="00E95F8F" w:rsidRDefault="00CB650E" w:rsidP="001C2B10">
      <w:pPr>
        <w:pStyle w:val="Akapitzlist"/>
        <w:numPr>
          <w:ilvl w:val="0"/>
          <w:numId w:val="8"/>
        </w:numPr>
        <w:spacing w:line="240" w:lineRule="auto"/>
        <w:jc w:val="both"/>
        <w:rPr>
          <w:rFonts w:cs="Times New Roman"/>
          <w:b/>
          <w:u w:val="single"/>
        </w:rPr>
      </w:pPr>
      <w:r>
        <w:rPr>
          <w:rFonts w:cs="Times New Roman"/>
          <w:b/>
          <w:u w:val="single"/>
        </w:rPr>
        <w:t>Zamawiający</w:t>
      </w:r>
      <w:r w:rsidR="00DB28B0" w:rsidRPr="00DB28B0">
        <w:rPr>
          <w:rFonts w:cs="Times New Roman"/>
          <w:b/>
          <w:u w:val="single"/>
        </w:rPr>
        <w:t xml:space="preserve"> przewiduje</w:t>
      </w:r>
      <w:r w:rsidR="002245BB" w:rsidRPr="00DB28B0">
        <w:rPr>
          <w:rFonts w:cs="Times New Roman"/>
          <w:b/>
          <w:u w:val="single"/>
        </w:rPr>
        <w:t xml:space="preserve"> zastosowania procedury, o której mowa w art. 24aa ust</w:t>
      </w:r>
      <w:r w:rsidR="00717567">
        <w:rPr>
          <w:rFonts w:cs="Times New Roman"/>
          <w:b/>
          <w:u w:val="single"/>
        </w:rPr>
        <w:t>.</w:t>
      </w:r>
      <w:r>
        <w:rPr>
          <w:rFonts w:cs="Times New Roman"/>
          <w:b/>
          <w:u w:val="single"/>
        </w:rPr>
        <w:t xml:space="preserve"> 1 ustawy </w:t>
      </w:r>
      <w:proofErr w:type="spellStart"/>
      <w:r>
        <w:rPr>
          <w:rFonts w:cs="Times New Roman"/>
          <w:b/>
          <w:u w:val="single"/>
        </w:rPr>
        <w:t>Pzp</w:t>
      </w:r>
      <w:proofErr w:type="spellEnd"/>
      <w:r w:rsidR="00717567">
        <w:rPr>
          <w:rFonts w:cs="Times New Roman"/>
          <w:b/>
          <w:u w:val="single"/>
        </w:rPr>
        <w:t>.</w:t>
      </w:r>
      <w:r w:rsidR="00865F34">
        <w:rPr>
          <w:rFonts w:cs="Times New Roman"/>
          <w:b/>
          <w:u w:val="single"/>
        </w:rPr>
        <w:t xml:space="preserve"> </w:t>
      </w:r>
      <w:r w:rsidR="00865F34">
        <w:rPr>
          <w:rFonts w:cs="Times New Roman"/>
        </w:rPr>
        <w:t>W pierwszej kolejności Zamawiający oceni oferty, a następnie zbada, czy Wykonawca, którego oferta została oceniona jako najkorzystniejsza nie podlega wykluczeniu oraz spełnia warunki udziału w postępowaniu.</w:t>
      </w:r>
    </w:p>
    <w:p w:rsidR="002245BB" w:rsidRPr="00B02552" w:rsidRDefault="00E95F8F" w:rsidP="00E95F8F">
      <w:pPr>
        <w:spacing w:line="240" w:lineRule="auto"/>
        <w:ind w:left="142"/>
        <w:jc w:val="both"/>
        <w:rPr>
          <w:rFonts w:cs="Times New Roman"/>
          <w:b/>
          <w:i/>
        </w:rPr>
      </w:pPr>
      <w:r w:rsidRPr="00B02552">
        <w:rPr>
          <w:rFonts w:cs="Times New Roman"/>
          <w:b/>
          <w:i/>
          <w:sz w:val="24"/>
          <w:szCs w:val="24"/>
        </w:rPr>
        <w:t>Rozdział XXI.</w:t>
      </w:r>
      <w:r w:rsidR="002245BB" w:rsidRPr="00B02552">
        <w:rPr>
          <w:rFonts w:cs="Times New Roman"/>
          <w:b/>
          <w:i/>
          <w:sz w:val="24"/>
          <w:szCs w:val="24"/>
        </w:rPr>
        <w:t xml:space="preserve"> Udzielenie zamówienia</w:t>
      </w:r>
      <w:r w:rsidR="00A7225C">
        <w:rPr>
          <w:rFonts w:cs="Times New Roman"/>
          <w:b/>
          <w:i/>
          <w:sz w:val="24"/>
          <w:szCs w:val="24"/>
        </w:rPr>
        <w:t>.</w:t>
      </w:r>
    </w:p>
    <w:p w:rsidR="002245BB" w:rsidRPr="00E95F8F" w:rsidRDefault="002245BB" w:rsidP="001C2B10">
      <w:pPr>
        <w:pStyle w:val="Akapitzlist"/>
        <w:numPr>
          <w:ilvl w:val="0"/>
          <w:numId w:val="5"/>
        </w:numPr>
        <w:spacing w:line="240" w:lineRule="auto"/>
        <w:jc w:val="both"/>
        <w:rPr>
          <w:rFonts w:cs="Times New Roman"/>
        </w:rPr>
      </w:pPr>
      <w:r w:rsidRPr="00E95F8F">
        <w:rPr>
          <w:rFonts w:cs="Times New Roman"/>
        </w:rPr>
        <w:t>Zamawiający udzieli zamówienia Wykonawcy, którego oferta odpowiada wszystkim wymaganiom określonym w niniejszej specyfikacji istotnych warunków zamówienia i została oceniona jako najkorzystniejsza w oparciu o podane wyżej kryteria oceny ofert.</w:t>
      </w:r>
    </w:p>
    <w:p w:rsidR="002245BB" w:rsidRPr="00E95F8F" w:rsidRDefault="002245BB" w:rsidP="001C2B10">
      <w:pPr>
        <w:pStyle w:val="Akapitzlist"/>
        <w:numPr>
          <w:ilvl w:val="0"/>
          <w:numId w:val="5"/>
        </w:numPr>
        <w:spacing w:line="240" w:lineRule="auto"/>
        <w:jc w:val="both"/>
        <w:rPr>
          <w:rFonts w:cs="Times New Roman"/>
        </w:rPr>
      </w:pPr>
      <w:r w:rsidRPr="00E95F8F">
        <w:rPr>
          <w:rFonts w:cs="Times New Roman"/>
        </w:rPr>
        <w:t>Zamawiający uniewa</w:t>
      </w:r>
      <w:r w:rsidR="00930428" w:rsidRPr="00E95F8F">
        <w:rPr>
          <w:rFonts w:cs="Times New Roman"/>
        </w:rPr>
        <w:t xml:space="preserve">żni </w:t>
      </w:r>
      <w:r w:rsidR="002D7BD9" w:rsidRPr="00E95F8F">
        <w:rPr>
          <w:rFonts w:cs="Times New Roman"/>
        </w:rPr>
        <w:t>postępowanie</w:t>
      </w:r>
      <w:r w:rsidR="00930428" w:rsidRPr="00E95F8F">
        <w:rPr>
          <w:rFonts w:cs="Times New Roman"/>
        </w:rPr>
        <w:t xml:space="preserve"> w sytuacji, gdy wystąpią przesłanki wskazane </w:t>
      </w:r>
      <w:r w:rsidR="00CC5863" w:rsidRPr="00E95F8F">
        <w:rPr>
          <w:rFonts w:cs="Times New Roman"/>
        </w:rPr>
        <w:br/>
      </w:r>
      <w:r w:rsidR="00930428" w:rsidRPr="00E95F8F">
        <w:rPr>
          <w:rFonts w:cs="Times New Roman"/>
        </w:rPr>
        <w:t xml:space="preserve">w art. 93 ustawy Prawo zamówień publicznych </w:t>
      </w:r>
      <w:r w:rsidR="00334821">
        <w:rPr>
          <w:rFonts w:ascii="Calibri" w:hAnsi="Calibri"/>
        </w:rPr>
        <w:t>(</w:t>
      </w:r>
      <w:r w:rsidR="00DE6F07" w:rsidRPr="00E95F8F">
        <w:rPr>
          <w:rFonts w:ascii="Calibri" w:hAnsi="Calibri"/>
        </w:rPr>
        <w:t>Dz. U</w:t>
      </w:r>
      <w:r w:rsidR="00E95F8F">
        <w:rPr>
          <w:rFonts w:ascii="Calibri" w:hAnsi="Calibri"/>
        </w:rPr>
        <w:t>.</w:t>
      </w:r>
      <w:r w:rsidR="00DE6F07" w:rsidRPr="00E95F8F">
        <w:rPr>
          <w:rFonts w:ascii="Calibri" w:hAnsi="Calibri"/>
        </w:rPr>
        <w:t xml:space="preserve"> z </w:t>
      </w:r>
      <w:r w:rsidR="00334821">
        <w:rPr>
          <w:rFonts w:ascii="Calibri" w:hAnsi="Calibri"/>
          <w:bCs/>
        </w:rPr>
        <w:t xml:space="preserve">2019 r. poz. 1843 z </w:t>
      </w:r>
      <w:proofErr w:type="spellStart"/>
      <w:r w:rsidR="00334821">
        <w:rPr>
          <w:rFonts w:ascii="Calibri" w:hAnsi="Calibri"/>
          <w:bCs/>
        </w:rPr>
        <w:t>późn</w:t>
      </w:r>
      <w:proofErr w:type="spellEnd"/>
      <w:r w:rsidR="00334821">
        <w:rPr>
          <w:rFonts w:ascii="Calibri" w:hAnsi="Calibri"/>
          <w:bCs/>
        </w:rPr>
        <w:t>.</w:t>
      </w:r>
      <w:r w:rsidR="00E95F8F">
        <w:rPr>
          <w:rFonts w:ascii="Calibri" w:hAnsi="Calibri"/>
          <w:bCs/>
        </w:rPr>
        <w:t xml:space="preserve"> zm.</w:t>
      </w:r>
      <w:r w:rsidR="00DE6F07" w:rsidRPr="00E95F8F">
        <w:rPr>
          <w:rFonts w:ascii="Calibri" w:hAnsi="Calibri"/>
        </w:rPr>
        <w:t>).</w:t>
      </w:r>
    </w:p>
    <w:p w:rsidR="00C571D9" w:rsidRPr="00E95F8F" w:rsidRDefault="00930428" w:rsidP="001C2B10">
      <w:pPr>
        <w:pStyle w:val="Akapitzlist"/>
        <w:numPr>
          <w:ilvl w:val="0"/>
          <w:numId w:val="5"/>
        </w:numPr>
        <w:spacing w:line="240" w:lineRule="auto"/>
        <w:jc w:val="both"/>
        <w:rPr>
          <w:rFonts w:cs="Times New Roman"/>
        </w:rPr>
      </w:pPr>
      <w:r w:rsidRPr="00E95F8F">
        <w:rPr>
          <w:rFonts w:cs="Times New Roman"/>
        </w:rPr>
        <w:t>Zamawiający informuje niezwłocznie wszystkich wykonawców o:</w:t>
      </w:r>
    </w:p>
    <w:p w:rsidR="00106EED" w:rsidRPr="00E95F8F" w:rsidRDefault="00E95F8F" w:rsidP="001C2B10">
      <w:pPr>
        <w:pStyle w:val="Akapitzlist"/>
        <w:numPr>
          <w:ilvl w:val="0"/>
          <w:numId w:val="6"/>
        </w:numPr>
        <w:spacing w:line="240" w:lineRule="auto"/>
        <w:jc w:val="both"/>
        <w:rPr>
          <w:rFonts w:cs="Times New Roman"/>
        </w:rPr>
      </w:pPr>
      <w:r>
        <w:rPr>
          <w:rFonts w:cs="Times New Roman"/>
        </w:rPr>
        <w:t>w</w:t>
      </w:r>
      <w:r w:rsidR="00106EED" w:rsidRPr="00E95F8F">
        <w:rPr>
          <w:rFonts w:cs="Times New Roman"/>
        </w:rPr>
        <w:t>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w:t>
      </w:r>
      <w:r>
        <w:rPr>
          <w:rFonts w:cs="Times New Roman"/>
        </w:rPr>
        <w:t xml:space="preserve"> oceny ofert i łączną punktację;</w:t>
      </w:r>
    </w:p>
    <w:p w:rsidR="00106EED" w:rsidRPr="00E95F8F" w:rsidRDefault="00E95F8F" w:rsidP="001C2B10">
      <w:pPr>
        <w:pStyle w:val="Akapitzlist"/>
        <w:numPr>
          <w:ilvl w:val="0"/>
          <w:numId w:val="6"/>
        </w:numPr>
        <w:spacing w:line="240" w:lineRule="auto"/>
        <w:jc w:val="both"/>
        <w:rPr>
          <w:rFonts w:cs="Times New Roman"/>
        </w:rPr>
      </w:pPr>
      <w:r>
        <w:rPr>
          <w:rFonts w:cs="Times New Roman"/>
        </w:rPr>
        <w:t>w</w:t>
      </w:r>
      <w:r w:rsidR="00106EED" w:rsidRPr="00E95F8F">
        <w:rPr>
          <w:rFonts w:cs="Times New Roman"/>
        </w:rPr>
        <w:t>ykonaw</w:t>
      </w:r>
      <w:r>
        <w:rPr>
          <w:rFonts w:cs="Times New Roman"/>
        </w:rPr>
        <w:t>cach, którzy zostali wykluczeni;</w:t>
      </w:r>
    </w:p>
    <w:p w:rsidR="00106EED" w:rsidRPr="00E95F8F" w:rsidRDefault="00E95F8F" w:rsidP="001C2B10">
      <w:pPr>
        <w:pStyle w:val="Akapitzlist"/>
        <w:numPr>
          <w:ilvl w:val="0"/>
          <w:numId w:val="6"/>
        </w:numPr>
        <w:spacing w:line="240" w:lineRule="auto"/>
        <w:jc w:val="both"/>
        <w:rPr>
          <w:rFonts w:cs="Times New Roman"/>
        </w:rPr>
      </w:pPr>
      <w:r>
        <w:rPr>
          <w:rFonts w:cs="Times New Roman"/>
        </w:rPr>
        <w:t>w</w:t>
      </w:r>
      <w:r w:rsidR="00106EED" w:rsidRPr="00E95F8F">
        <w:rPr>
          <w:rFonts w:cs="Times New Roman"/>
        </w:rPr>
        <w:t xml:space="preserve">ykonawcach, których oferty zostały odrzucone, powodach odrzucenia oferty, </w:t>
      </w:r>
      <w:r w:rsidR="00CC5863" w:rsidRPr="00E95F8F">
        <w:rPr>
          <w:rFonts w:cs="Times New Roman"/>
        </w:rPr>
        <w:br/>
      </w:r>
      <w:r w:rsidR="00106EED" w:rsidRPr="00E95F8F">
        <w:rPr>
          <w:rFonts w:cs="Times New Roman"/>
        </w:rPr>
        <w:t>a w przypadkach, o których mowa w art. 89 ust. 4 i 5, braku równoważności lub braku spełniania wymagań dotyczących</w:t>
      </w:r>
      <w:r>
        <w:rPr>
          <w:rFonts w:cs="Times New Roman"/>
        </w:rPr>
        <w:t xml:space="preserve"> wydajności lub funkcjonalności;</w:t>
      </w:r>
      <w:r w:rsidR="00106EED" w:rsidRPr="00E95F8F">
        <w:rPr>
          <w:rFonts w:cs="Times New Roman"/>
        </w:rPr>
        <w:t xml:space="preserve"> </w:t>
      </w:r>
    </w:p>
    <w:p w:rsidR="00106EED" w:rsidRPr="00E95F8F" w:rsidRDefault="00E95F8F" w:rsidP="001C2B10">
      <w:pPr>
        <w:pStyle w:val="Akapitzlist"/>
        <w:numPr>
          <w:ilvl w:val="0"/>
          <w:numId w:val="6"/>
        </w:numPr>
        <w:spacing w:line="240" w:lineRule="auto"/>
        <w:jc w:val="both"/>
        <w:rPr>
          <w:rFonts w:cs="Times New Roman"/>
        </w:rPr>
      </w:pPr>
      <w:r>
        <w:rPr>
          <w:rFonts w:cs="Times New Roman"/>
        </w:rPr>
        <w:t>w</w:t>
      </w:r>
      <w:r w:rsidR="00106EED" w:rsidRPr="00E95F8F">
        <w:rPr>
          <w:rFonts w:cs="Times New Roman"/>
        </w:rPr>
        <w:t>ykonawcach, którzy złożyli oferty nie podlegające odrzuceniu, ale nie zostali zaproszeni do kolejneg</w:t>
      </w:r>
      <w:r>
        <w:rPr>
          <w:rFonts w:cs="Times New Roman"/>
        </w:rPr>
        <w:t>o etapu negocjacji albo dialogu;</w:t>
      </w:r>
    </w:p>
    <w:p w:rsidR="00106EED" w:rsidRPr="00E95F8F" w:rsidRDefault="00E95F8F" w:rsidP="001C2B10">
      <w:pPr>
        <w:pStyle w:val="Akapitzlist"/>
        <w:numPr>
          <w:ilvl w:val="0"/>
          <w:numId w:val="6"/>
        </w:numPr>
        <w:spacing w:line="240" w:lineRule="auto"/>
        <w:jc w:val="both"/>
        <w:rPr>
          <w:rFonts w:cs="Times New Roman"/>
        </w:rPr>
      </w:pPr>
      <w:r>
        <w:rPr>
          <w:rFonts w:cs="Times New Roman"/>
        </w:rPr>
        <w:t>d</w:t>
      </w:r>
      <w:r w:rsidR="00106EED" w:rsidRPr="00E95F8F">
        <w:rPr>
          <w:rFonts w:cs="Times New Roman"/>
        </w:rPr>
        <w:t xml:space="preserve">opuszczeniu </w:t>
      </w:r>
      <w:r>
        <w:rPr>
          <w:rFonts w:cs="Times New Roman"/>
        </w:rPr>
        <w:t>do dynamicznego systemu zakupów;</w:t>
      </w:r>
    </w:p>
    <w:p w:rsidR="00106EED" w:rsidRPr="00E95F8F" w:rsidRDefault="00E95F8F" w:rsidP="001C2B10">
      <w:pPr>
        <w:pStyle w:val="Akapitzlist"/>
        <w:numPr>
          <w:ilvl w:val="0"/>
          <w:numId w:val="6"/>
        </w:numPr>
        <w:spacing w:line="240" w:lineRule="auto"/>
        <w:jc w:val="both"/>
        <w:rPr>
          <w:rFonts w:cs="Times New Roman"/>
        </w:rPr>
      </w:pPr>
      <w:r>
        <w:rPr>
          <w:rFonts w:cs="Times New Roman"/>
        </w:rPr>
        <w:t>n</w:t>
      </w:r>
      <w:r w:rsidR="00106EED" w:rsidRPr="00E95F8F">
        <w:rPr>
          <w:rFonts w:cs="Times New Roman"/>
        </w:rPr>
        <w:t>ieustanowien</w:t>
      </w:r>
      <w:r>
        <w:rPr>
          <w:rFonts w:cs="Times New Roman"/>
        </w:rPr>
        <w:t>iu dynamicznego systemu zakupów;</w:t>
      </w:r>
    </w:p>
    <w:p w:rsidR="001C3A2D" w:rsidRPr="00E95F8F" w:rsidRDefault="00E95F8F" w:rsidP="001C2B10">
      <w:pPr>
        <w:pStyle w:val="Akapitzlist"/>
        <w:numPr>
          <w:ilvl w:val="0"/>
          <w:numId w:val="6"/>
        </w:numPr>
        <w:spacing w:line="240" w:lineRule="auto"/>
        <w:jc w:val="both"/>
        <w:rPr>
          <w:rFonts w:cs="Times New Roman"/>
        </w:rPr>
      </w:pPr>
      <w:r>
        <w:rPr>
          <w:rFonts w:cs="Times New Roman"/>
        </w:rPr>
        <w:t>u</w:t>
      </w:r>
      <w:r w:rsidR="00106EED" w:rsidRPr="00E95F8F">
        <w:rPr>
          <w:rFonts w:cs="Times New Roman"/>
        </w:rPr>
        <w:t>nieważnieniu postępowania</w:t>
      </w:r>
    </w:p>
    <w:p w:rsidR="00106EED" w:rsidRPr="00E95F8F" w:rsidRDefault="00106EED" w:rsidP="001C3A2D">
      <w:pPr>
        <w:pStyle w:val="Akapitzlist"/>
        <w:spacing w:line="240" w:lineRule="auto"/>
        <w:ind w:left="927"/>
        <w:jc w:val="both"/>
        <w:rPr>
          <w:rFonts w:cs="Times New Roman"/>
        </w:rPr>
      </w:pPr>
      <w:r w:rsidRPr="00E95F8F">
        <w:rPr>
          <w:rFonts w:cs="Times New Roman"/>
        </w:rPr>
        <w:t>- podając uzasadnienie faktyczne i prawne.</w:t>
      </w:r>
    </w:p>
    <w:p w:rsidR="00C571D9" w:rsidRPr="00E95F8F" w:rsidRDefault="00C571D9" w:rsidP="001C2B10">
      <w:pPr>
        <w:pStyle w:val="Akapitzlist"/>
        <w:numPr>
          <w:ilvl w:val="0"/>
          <w:numId w:val="5"/>
        </w:numPr>
        <w:spacing w:line="240" w:lineRule="auto"/>
        <w:jc w:val="both"/>
        <w:rPr>
          <w:rFonts w:cs="Times New Roman"/>
        </w:rPr>
      </w:pPr>
      <w:r w:rsidRPr="00E95F8F">
        <w:rPr>
          <w:rFonts w:cs="Times New Roman"/>
        </w:rPr>
        <w:t xml:space="preserve">Zamawiający udostępnia informacje, o których </w:t>
      </w:r>
      <w:r w:rsidR="00343191">
        <w:rPr>
          <w:rFonts w:cs="Times New Roman"/>
        </w:rPr>
        <w:t xml:space="preserve">mowa w ust. 3 pkt 1 i 5-7, </w:t>
      </w:r>
      <w:r w:rsidRPr="00E95F8F">
        <w:rPr>
          <w:rFonts w:cs="Times New Roman"/>
        </w:rPr>
        <w:t>na stronie internetowej –</w:t>
      </w:r>
      <w:r w:rsidR="00343191">
        <w:rPr>
          <w:rFonts w:cs="Times New Roman"/>
        </w:rPr>
        <w:t xml:space="preserve"> </w:t>
      </w:r>
      <w:r w:rsidR="00E51865" w:rsidRPr="00E95F8F">
        <w:rPr>
          <w:rFonts w:cs="Times New Roman"/>
        </w:rPr>
        <w:t>www</w:t>
      </w:r>
      <w:r w:rsidR="00FE7EDD" w:rsidRPr="00E95F8F">
        <w:rPr>
          <w:rFonts w:cs="Times New Roman"/>
        </w:rPr>
        <w:t>.gac.biuletyn.</w:t>
      </w:r>
      <w:r w:rsidR="00E51865" w:rsidRPr="00E95F8F">
        <w:rPr>
          <w:rFonts w:cs="Times New Roman"/>
        </w:rPr>
        <w:t>net</w:t>
      </w:r>
    </w:p>
    <w:p w:rsidR="00C571D9" w:rsidRPr="00E95F8F" w:rsidRDefault="00C571D9" w:rsidP="001C2B10">
      <w:pPr>
        <w:pStyle w:val="Akapitzlist"/>
        <w:numPr>
          <w:ilvl w:val="0"/>
          <w:numId w:val="5"/>
        </w:numPr>
        <w:spacing w:line="240" w:lineRule="auto"/>
        <w:jc w:val="both"/>
        <w:rPr>
          <w:rFonts w:cs="Times New Roman"/>
        </w:rPr>
      </w:pPr>
      <w:r w:rsidRPr="00E95F8F">
        <w:rPr>
          <w:rFonts w:cs="Times New Roman"/>
        </w:rPr>
        <w:t xml:space="preserve">Jeżeli Wykonawca, którego oferta została wybrana, uchyla się od zawarcia umowy </w:t>
      </w:r>
      <w:r w:rsidR="00CC5863" w:rsidRPr="00E95F8F">
        <w:rPr>
          <w:rFonts w:cs="Times New Roman"/>
        </w:rPr>
        <w:br/>
      </w:r>
      <w:r w:rsidRPr="00E95F8F">
        <w:rPr>
          <w:rFonts w:cs="Times New Roman"/>
        </w:rPr>
        <w:t>w</w:t>
      </w:r>
      <w:r w:rsidR="00426EDE">
        <w:rPr>
          <w:rFonts w:cs="Times New Roman"/>
        </w:rPr>
        <w:t xml:space="preserve"> sprawie zamówienia publicznego lub nie wnosi wymaganego zabezpieczenia należytego wykonania umowy,</w:t>
      </w:r>
      <w:r w:rsidRPr="00E95F8F">
        <w:rPr>
          <w:rFonts w:cs="Times New Roman"/>
        </w:rPr>
        <w:t xml:space="preserve"> Zamawiający może wybrać ofertę najkorzystniejszą spośród pozostałych ofert bez przeprowadzania ich ponownego badania i oceny, chyba że zachodzą przesłanki unieważnienia postępowania, o których mowa w art. 93 ust. 1</w:t>
      </w:r>
      <w:r w:rsidR="00334821">
        <w:rPr>
          <w:rFonts w:cs="Times New Roman"/>
        </w:rPr>
        <w:t xml:space="preserve"> ustawy P</w:t>
      </w:r>
      <w:r w:rsidRPr="00E95F8F">
        <w:rPr>
          <w:rFonts w:cs="Times New Roman"/>
        </w:rPr>
        <w:t>rawo zamówień publicznych (</w:t>
      </w:r>
      <w:r w:rsidR="00DE6F07" w:rsidRPr="00E95F8F">
        <w:rPr>
          <w:rFonts w:ascii="Calibri" w:hAnsi="Calibri"/>
        </w:rPr>
        <w:t>Dz. U</w:t>
      </w:r>
      <w:r w:rsidR="00343191">
        <w:rPr>
          <w:rFonts w:ascii="Calibri" w:hAnsi="Calibri"/>
        </w:rPr>
        <w:t>.</w:t>
      </w:r>
      <w:r w:rsidR="00DE6F07" w:rsidRPr="00E95F8F">
        <w:rPr>
          <w:rFonts w:ascii="Calibri" w:hAnsi="Calibri"/>
        </w:rPr>
        <w:t xml:space="preserve"> z </w:t>
      </w:r>
      <w:r w:rsidR="00334821">
        <w:rPr>
          <w:rFonts w:ascii="Calibri" w:hAnsi="Calibri"/>
          <w:bCs/>
        </w:rPr>
        <w:t xml:space="preserve">2019 r. poz. 1843 z </w:t>
      </w:r>
      <w:proofErr w:type="spellStart"/>
      <w:r w:rsidR="00334821">
        <w:rPr>
          <w:rFonts w:ascii="Calibri" w:hAnsi="Calibri"/>
          <w:bCs/>
        </w:rPr>
        <w:t>późn</w:t>
      </w:r>
      <w:proofErr w:type="spellEnd"/>
      <w:r w:rsidR="00334821">
        <w:rPr>
          <w:rFonts w:ascii="Calibri" w:hAnsi="Calibri"/>
          <w:bCs/>
        </w:rPr>
        <w:t>.</w:t>
      </w:r>
      <w:r w:rsidR="00343191">
        <w:rPr>
          <w:rFonts w:ascii="Calibri" w:hAnsi="Calibri"/>
          <w:bCs/>
        </w:rPr>
        <w:t xml:space="preserve"> zm.</w:t>
      </w:r>
      <w:r w:rsidR="00DE6F07" w:rsidRPr="00E95F8F">
        <w:rPr>
          <w:rFonts w:ascii="Calibri" w:hAnsi="Calibri"/>
        </w:rPr>
        <w:t>).</w:t>
      </w:r>
    </w:p>
    <w:p w:rsidR="00106EED" w:rsidRPr="007541EB" w:rsidRDefault="00343191" w:rsidP="00867DAA">
      <w:pPr>
        <w:spacing w:line="240" w:lineRule="auto"/>
        <w:jc w:val="both"/>
        <w:rPr>
          <w:rFonts w:cs="Times New Roman"/>
          <w:b/>
          <w:i/>
          <w:sz w:val="24"/>
          <w:szCs w:val="24"/>
        </w:rPr>
      </w:pPr>
      <w:r w:rsidRPr="007541EB">
        <w:rPr>
          <w:rFonts w:cs="Times New Roman"/>
          <w:b/>
          <w:i/>
          <w:sz w:val="24"/>
          <w:szCs w:val="24"/>
        </w:rPr>
        <w:t xml:space="preserve">Rozdział XXII. </w:t>
      </w:r>
      <w:r w:rsidR="00106EED" w:rsidRPr="007541EB">
        <w:rPr>
          <w:rFonts w:cs="Times New Roman"/>
          <w:b/>
          <w:i/>
          <w:sz w:val="24"/>
          <w:szCs w:val="24"/>
        </w:rPr>
        <w:t>Informacje o formalnościach jakie powinny zostać dopełnione po wyborze oferty w celu zawarcia umowy (art. 36 ust</w:t>
      </w:r>
      <w:r w:rsidRPr="007541EB">
        <w:rPr>
          <w:rFonts w:cs="Times New Roman"/>
          <w:b/>
          <w:i/>
          <w:sz w:val="24"/>
          <w:szCs w:val="24"/>
        </w:rPr>
        <w:t>.</w:t>
      </w:r>
      <w:r w:rsidR="00106EED" w:rsidRPr="007541EB">
        <w:rPr>
          <w:rFonts w:cs="Times New Roman"/>
          <w:b/>
          <w:i/>
          <w:sz w:val="24"/>
          <w:szCs w:val="24"/>
        </w:rPr>
        <w:t xml:space="preserve"> 1 pkt 14)</w:t>
      </w:r>
      <w:r w:rsidR="00A7225C">
        <w:rPr>
          <w:rFonts w:cs="Times New Roman"/>
          <w:b/>
          <w:i/>
          <w:sz w:val="24"/>
          <w:szCs w:val="24"/>
        </w:rPr>
        <w:t>.</w:t>
      </w:r>
    </w:p>
    <w:p w:rsidR="00106EED" w:rsidRPr="00343191" w:rsidRDefault="00106EED" w:rsidP="001C2B10">
      <w:pPr>
        <w:pStyle w:val="Akapitzlist"/>
        <w:numPr>
          <w:ilvl w:val="0"/>
          <w:numId w:val="7"/>
        </w:numPr>
        <w:spacing w:line="240" w:lineRule="auto"/>
        <w:jc w:val="both"/>
        <w:rPr>
          <w:rFonts w:cs="Times New Roman"/>
        </w:rPr>
      </w:pPr>
      <w:r w:rsidRPr="00343191">
        <w:rPr>
          <w:rFonts w:cs="Times New Roman"/>
        </w:rPr>
        <w:t>Zamawiający zawrze umowę w sprawie zamówienia publicznego, z zastrzeżeniem art.</w:t>
      </w:r>
      <w:r w:rsidR="00343191">
        <w:rPr>
          <w:rFonts w:cs="Times New Roman"/>
        </w:rPr>
        <w:t xml:space="preserve"> 183 </w:t>
      </w:r>
      <w:r w:rsidR="001D02E8" w:rsidRPr="00343191">
        <w:rPr>
          <w:rFonts w:cs="Times New Roman"/>
        </w:rPr>
        <w:t>ustawy P</w:t>
      </w:r>
      <w:r w:rsidRPr="00343191">
        <w:rPr>
          <w:rFonts w:cs="Times New Roman"/>
        </w:rPr>
        <w:t xml:space="preserve">rawo zamówień publicznych </w:t>
      </w:r>
      <w:r w:rsidR="00DE6F07" w:rsidRPr="00343191">
        <w:rPr>
          <w:rFonts w:ascii="Calibri" w:hAnsi="Calibri"/>
        </w:rPr>
        <w:t xml:space="preserve">(Dz. U z </w:t>
      </w:r>
      <w:r w:rsidR="00343191">
        <w:rPr>
          <w:rFonts w:ascii="Calibri" w:hAnsi="Calibri"/>
          <w:bCs/>
        </w:rPr>
        <w:t>2019 r. poz. 1843 ze zm.</w:t>
      </w:r>
      <w:r w:rsidR="00DE6F07" w:rsidRPr="00343191">
        <w:rPr>
          <w:rFonts w:ascii="Calibri" w:hAnsi="Calibri"/>
        </w:rPr>
        <w:t>)</w:t>
      </w:r>
      <w:r w:rsidR="00343191">
        <w:rPr>
          <w:rFonts w:ascii="Calibri" w:hAnsi="Calibri"/>
        </w:rPr>
        <w:t xml:space="preserve"> </w:t>
      </w:r>
      <w:r w:rsidR="001D02E8" w:rsidRPr="00343191">
        <w:rPr>
          <w:rFonts w:cs="Times New Roman"/>
        </w:rPr>
        <w:t xml:space="preserve">w terminie nie krótszym niż 5 dni od dnia przesłania zawiadomienia o wyborze najkorzystniejszej oferty, jeżeli </w:t>
      </w:r>
      <w:r w:rsidR="001D02E8" w:rsidRPr="00343191">
        <w:rPr>
          <w:rFonts w:cs="Times New Roman"/>
        </w:rPr>
        <w:lastRenderedPageBreak/>
        <w:t>zawiadomienie to zostanie przesłane przy użyciu środków komunikacji elektronicznej, albo 10 dni – jeżeli zostanie przesłane w inny sposób. Zawarcie umowy będzie możliwe przed upływem terminów, o których mowa powyżej, jeżeli wystąpią okoliczności wymienione w art. 94 ust. 2 us</w:t>
      </w:r>
      <w:r w:rsidR="00343191">
        <w:rPr>
          <w:rFonts w:cs="Times New Roman"/>
        </w:rPr>
        <w:t>tawy Prawo zamówień publicznych.</w:t>
      </w:r>
    </w:p>
    <w:p w:rsidR="001D02E8" w:rsidRPr="00343191" w:rsidRDefault="001D02E8" w:rsidP="001C2B10">
      <w:pPr>
        <w:pStyle w:val="Akapitzlist"/>
        <w:numPr>
          <w:ilvl w:val="0"/>
          <w:numId w:val="7"/>
        </w:numPr>
        <w:spacing w:line="240" w:lineRule="auto"/>
        <w:jc w:val="both"/>
        <w:rPr>
          <w:rFonts w:cs="Times New Roman"/>
        </w:rPr>
      </w:pPr>
      <w:r w:rsidRPr="00343191">
        <w:rPr>
          <w:rFonts w:cs="Times New Roman"/>
        </w:rPr>
        <w:t xml:space="preserve">O miejscu i terminie podpisania umowy Zamawiający </w:t>
      </w:r>
      <w:r w:rsidR="00A80F4F" w:rsidRPr="00343191">
        <w:rPr>
          <w:rFonts w:cs="Times New Roman"/>
        </w:rPr>
        <w:t xml:space="preserve">powiadomi wybranego Wykonawcę odrębnym </w:t>
      </w:r>
      <w:r w:rsidR="00343191">
        <w:rPr>
          <w:rFonts w:cs="Times New Roman"/>
        </w:rPr>
        <w:t>pismem</w:t>
      </w:r>
      <w:r w:rsidR="00A80F4F" w:rsidRPr="00343191">
        <w:rPr>
          <w:rFonts w:cs="Times New Roman"/>
        </w:rPr>
        <w:t>.</w:t>
      </w:r>
    </w:p>
    <w:p w:rsidR="00A80F4F" w:rsidRPr="00343191" w:rsidRDefault="00A80F4F" w:rsidP="001C2B10">
      <w:pPr>
        <w:pStyle w:val="Akapitzlist"/>
        <w:numPr>
          <w:ilvl w:val="0"/>
          <w:numId w:val="7"/>
        </w:numPr>
        <w:spacing w:line="240" w:lineRule="auto"/>
        <w:jc w:val="both"/>
        <w:rPr>
          <w:rFonts w:cs="Times New Roman"/>
        </w:rPr>
      </w:pPr>
      <w:r w:rsidRPr="00343191">
        <w:rPr>
          <w:rFonts w:cs="Times New Roman"/>
        </w:rPr>
        <w:t>Zakres świadczenia Wykonawcy wynikający z umowy jest tożsamy z jego zobowiązaniem zawartym w ofercie.</w:t>
      </w:r>
    </w:p>
    <w:p w:rsidR="00A80F4F" w:rsidRPr="00343191" w:rsidRDefault="00A80F4F" w:rsidP="001C2B10">
      <w:pPr>
        <w:pStyle w:val="Akapitzlist"/>
        <w:numPr>
          <w:ilvl w:val="0"/>
          <w:numId w:val="7"/>
        </w:numPr>
        <w:spacing w:line="240" w:lineRule="auto"/>
        <w:jc w:val="both"/>
        <w:rPr>
          <w:rFonts w:cs="Times New Roman"/>
        </w:rPr>
      </w:pPr>
      <w:r w:rsidRPr="00343191">
        <w:rPr>
          <w:rFonts w:cs="Times New Roman"/>
        </w:rPr>
        <w:t>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solidarna odpowiedzialność za wykonanie umowy.</w:t>
      </w:r>
    </w:p>
    <w:p w:rsidR="00A80F4F" w:rsidRDefault="00A80F4F" w:rsidP="001C2B10">
      <w:pPr>
        <w:pStyle w:val="Akapitzlist"/>
        <w:numPr>
          <w:ilvl w:val="0"/>
          <w:numId w:val="7"/>
        </w:numPr>
        <w:spacing w:line="240" w:lineRule="auto"/>
        <w:jc w:val="both"/>
        <w:rPr>
          <w:rFonts w:cs="Times New Roman"/>
        </w:rPr>
      </w:pPr>
      <w:r w:rsidRPr="00343191">
        <w:rPr>
          <w:rFonts w:cs="Times New Roman"/>
        </w:rPr>
        <w:t>Dwukrotne nieusprawiedliwione przez wykonawcę niestawienie się w wyznaczonym terminie do podpisania umowy, upoważni zamawiającego do przeprowadzenia procedury z art. 94 ust</w:t>
      </w:r>
      <w:r w:rsidR="00334821">
        <w:rPr>
          <w:rFonts w:cs="Times New Roman"/>
        </w:rPr>
        <w:t>.</w:t>
      </w:r>
      <w:r w:rsidRPr="00343191">
        <w:rPr>
          <w:rFonts w:cs="Times New Roman"/>
        </w:rPr>
        <w:t xml:space="preserve"> 3 </w:t>
      </w:r>
      <w:proofErr w:type="spellStart"/>
      <w:r w:rsidRPr="00343191">
        <w:rPr>
          <w:rFonts w:cs="Times New Roman"/>
        </w:rPr>
        <w:t>Pzp</w:t>
      </w:r>
      <w:proofErr w:type="spellEnd"/>
      <w:r w:rsidRPr="00343191">
        <w:rPr>
          <w:rFonts w:cs="Times New Roman"/>
        </w:rPr>
        <w:t xml:space="preserve">. </w:t>
      </w:r>
    </w:p>
    <w:p w:rsidR="009E1D88" w:rsidRPr="009E1D88" w:rsidRDefault="009E1D88" w:rsidP="009E1D88">
      <w:pPr>
        <w:pStyle w:val="Tekstpodstawowy"/>
        <w:numPr>
          <w:ilvl w:val="0"/>
          <w:numId w:val="7"/>
        </w:numPr>
        <w:jc w:val="both"/>
        <w:rPr>
          <w:rFonts w:asciiTheme="minorHAnsi" w:hAnsiTheme="minorHAnsi"/>
          <w:b w:val="0"/>
          <w:sz w:val="22"/>
          <w:szCs w:val="22"/>
        </w:rPr>
      </w:pPr>
      <w:r w:rsidRPr="009E1D88">
        <w:rPr>
          <w:rFonts w:asciiTheme="minorHAnsi" w:hAnsiTheme="minorHAnsi" w:cs="Arial"/>
          <w:sz w:val="22"/>
          <w:szCs w:val="22"/>
        </w:rPr>
        <w:t>Najpóźniej w dniu zawarcia umowy Wykonawca zobowiązany jest złożyć Zamawiającemu:</w:t>
      </w:r>
    </w:p>
    <w:p w:rsidR="009E1D88" w:rsidRPr="009E1D88" w:rsidRDefault="009E1D88" w:rsidP="00D95B36">
      <w:pPr>
        <w:pStyle w:val="Akapitzlist"/>
        <w:numPr>
          <w:ilvl w:val="0"/>
          <w:numId w:val="36"/>
        </w:numPr>
        <w:autoSpaceDE w:val="0"/>
        <w:spacing w:after="120" w:line="276" w:lineRule="auto"/>
        <w:jc w:val="both"/>
        <w:rPr>
          <w:rFonts w:ascii="Calibri" w:hAnsi="Calibri" w:cs="Arial"/>
        </w:rPr>
      </w:pPr>
      <w:r w:rsidRPr="009E1D88">
        <w:rPr>
          <w:rFonts w:ascii="Calibri" w:hAnsi="Calibri" w:cs="Arial"/>
        </w:rPr>
        <w:t>W przypadku złożenia oferty wspólnej Zamawiający żąda</w:t>
      </w:r>
      <w:r w:rsidRPr="009E1D88">
        <w:rPr>
          <w:rFonts w:ascii="Calibri" w:hAnsi="Calibri" w:cs="Arial"/>
          <w:b/>
        </w:rPr>
        <w:t xml:space="preserve"> </w:t>
      </w:r>
      <w:r w:rsidRPr="009E1D88">
        <w:rPr>
          <w:rFonts w:ascii="Calibri" w:hAnsi="Calibri" w:cs="Arial"/>
          <w:b/>
          <w:u w:val="single"/>
        </w:rPr>
        <w:t>umowy regulującej współpracę Wykonawców wspólnie ubiegających się o udzielenie zamówienia</w:t>
      </w:r>
      <w:r w:rsidRPr="009E1D88">
        <w:rPr>
          <w:rFonts w:ascii="Calibri" w:hAnsi="Calibri" w:cs="Arial"/>
        </w:rPr>
        <w:t xml:space="preserve"> publicznego w formie oryginału lub kserokopii poświadczonej za zgodność z oryginałem</w:t>
      </w:r>
      <w:r>
        <w:rPr>
          <w:rFonts w:ascii="Calibri" w:hAnsi="Calibri" w:cs="Arial"/>
        </w:rPr>
        <w:t>;</w:t>
      </w:r>
    </w:p>
    <w:p w:rsidR="009E1D88" w:rsidRDefault="009E1D88" w:rsidP="00D95B36">
      <w:pPr>
        <w:numPr>
          <w:ilvl w:val="0"/>
          <w:numId w:val="36"/>
        </w:numPr>
        <w:autoSpaceDE w:val="0"/>
        <w:spacing w:after="120" w:line="276" w:lineRule="auto"/>
        <w:jc w:val="both"/>
        <w:rPr>
          <w:rFonts w:ascii="Calibri" w:hAnsi="Calibri" w:cs="Arial"/>
        </w:rPr>
      </w:pPr>
      <w:r w:rsidRPr="00E975F2">
        <w:rPr>
          <w:rFonts w:ascii="Calibri" w:hAnsi="Calibri" w:cs="Arial"/>
          <w:b/>
          <w:u w:val="single"/>
        </w:rPr>
        <w:t>Wniesienie zabezpieczenia należytego wykonania umowy</w:t>
      </w:r>
      <w:r w:rsidRPr="00E975F2">
        <w:rPr>
          <w:rFonts w:ascii="Calibri" w:hAnsi="Calibri" w:cs="Arial"/>
        </w:rPr>
        <w:t xml:space="preserve"> na z</w:t>
      </w:r>
      <w:r>
        <w:rPr>
          <w:rFonts w:ascii="Calibri" w:hAnsi="Calibri" w:cs="Arial"/>
        </w:rPr>
        <w:t xml:space="preserve">asadach określonych  </w:t>
      </w:r>
      <w:r w:rsidR="000A15F0">
        <w:rPr>
          <w:rFonts w:ascii="Calibri" w:hAnsi="Calibri" w:cs="Arial"/>
        </w:rPr>
        <w:br/>
      </w:r>
      <w:r>
        <w:rPr>
          <w:rFonts w:ascii="Calibri" w:hAnsi="Calibri" w:cs="Arial"/>
        </w:rPr>
        <w:t>w rozdz. XXIII</w:t>
      </w:r>
      <w:r w:rsidR="000A15F0">
        <w:rPr>
          <w:rFonts w:ascii="Calibri" w:hAnsi="Calibri" w:cs="Arial"/>
        </w:rPr>
        <w:t xml:space="preserve"> SIWZ,</w:t>
      </w:r>
    </w:p>
    <w:p w:rsidR="000A15F0" w:rsidRPr="00CF23BA" w:rsidRDefault="00CF23BA" w:rsidP="00D95B36">
      <w:pPr>
        <w:pStyle w:val="pkt"/>
        <w:numPr>
          <w:ilvl w:val="0"/>
          <w:numId w:val="36"/>
        </w:numPr>
        <w:tabs>
          <w:tab w:val="left" w:pos="0"/>
          <w:tab w:val="left" w:pos="426"/>
        </w:tabs>
        <w:spacing w:before="0" w:after="0" w:line="240" w:lineRule="auto"/>
        <w:rPr>
          <w:rFonts w:asciiTheme="minorHAnsi" w:hAnsiTheme="minorHAnsi" w:cs="Arial"/>
          <w:sz w:val="22"/>
          <w:szCs w:val="22"/>
        </w:rPr>
      </w:pPr>
      <w:r>
        <w:rPr>
          <w:rStyle w:val="Domylnaczcionkaakapitu1"/>
          <w:rFonts w:asciiTheme="minorHAnsi" w:hAnsiTheme="minorHAnsi"/>
          <w:sz w:val="22"/>
          <w:szCs w:val="22"/>
        </w:rPr>
        <w:t>K</w:t>
      </w:r>
      <w:r w:rsidR="000A15F0" w:rsidRPr="000A15F0">
        <w:rPr>
          <w:rStyle w:val="Domylnaczcionkaakapitu1"/>
          <w:rFonts w:asciiTheme="minorHAnsi" w:hAnsiTheme="minorHAnsi"/>
          <w:sz w:val="22"/>
          <w:szCs w:val="22"/>
        </w:rPr>
        <w:t xml:space="preserve">opie dokumentów potwierdzających posiadanie uprawnień </w:t>
      </w:r>
      <w:r w:rsidR="000A15F0" w:rsidRPr="000A15F0">
        <w:rPr>
          <w:rFonts w:asciiTheme="minorHAnsi" w:hAnsiTheme="minorHAnsi" w:cs="Arial"/>
          <w:sz w:val="22"/>
          <w:szCs w:val="22"/>
        </w:rPr>
        <w:t xml:space="preserve">do kierowania robotami budowlanymi przez osoby </w:t>
      </w:r>
      <w:r w:rsidR="000A15F0" w:rsidRPr="000A15F0">
        <w:rPr>
          <w:rFonts w:asciiTheme="minorHAnsi" w:hAnsiTheme="minorHAnsi"/>
          <w:snapToGrid w:val="0"/>
          <w:sz w:val="22"/>
          <w:szCs w:val="22"/>
        </w:rPr>
        <w:t xml:space="preserve">wskazane </w:t>
      </w:r>
      <w:r w:rsidR="000A15F0" w:rsidRPr="000A15F0">
        <w:rPr>
          <w:rFonts w:asciiTheme="minorHAnsi" w:hAnsiTheme="minorHAnsi" w:cs="Tahoma"/>
          <w:bCs/>
          <w:sz w:val="22"/>
          <w:szCs w:val="22"/>
        </w:rPr>
        <w:t xml:space="preserve">w </w:t>
      </w:r>
      <w:r w:rsidR="000A15F0">
        <w:rPr>
          <w:rFonts w:asciiTheme="minorHAnsi" w:hAnsiTheme="minorHAnsi" w:cs="Tahoma"/>
          <w:sz w:val="22"/>
          <w:szCs w:val="22"/>
        </w:rPr>
        <w:t>„Wykazie osób”</w:t>
      </w:r>
      <w:r w:rsidR="000A15F0" w:rsidRPr="000A15F0">
        <w:rPr>
          <w:rFonts w:asciiTheme="minorHAnsi" w:hAnsiTheme="minorHAnsi" w:cs="Tahoma"/>
          <w:sz w:val="22"/>
          <w:szCs w:val="22"/>
        </w:rPr>
        <w:t>, które będą uczest</w:t>
      </w:r>
      <w:r w:rsidR="000A15F0">
        <w:rPr>
          <w:rFonts w:asciiTheme="minorHAnsi" w:hAnsiTheme="minorHAnsi" w:cs="Tahoma"/>
          <w:sz w:val="22"/>
          <w:szCs w:val="22"/>
        </w:rPr>
        <w:t xml:space="preserve">niczyć </w:t>
      </w:r>
      <w:r w:rsidR="000A15F0">
        <w:rPr>
          <w:rFonts w:asciiTheme="minorHAnsi" w:hAnsiTheme="minorHAnsi" w:cs="Tahoma"/>
          <w:sz w:val="22"/>
          <w:szCs w:val="22"/>
        </w:rPr>
        <w:br/>
        <w:t>w wykonywaniu zamówienia</w:t>
      </w:r>
      <w:r w:rsidR="000A15F0" w:rsidRPr="000A15F0">
        <w:rPr>
          <w:rFonts w:asciiTheme="minorHAnsi" w:hAnsiTheme="minorHAnsi"/>
          <w:sz w:val="22"/>
          <w:szCs w:val="22"/>
        </w:rPr>
        <w:t xml:space="preserve"> wraz z potwierdzeniem aktualnej przynależności do właś</w:t>
      </w:r>
      <w:r>
        <w:rPr>
          <w:rFonts w:asciiTheme="minorHAnsi" w:hAnsiTheme="minorHAnsi"/>
          <w:sz w:val="22"/>
          <w:szCs w:val="22"/>
        </w:rPr>
        <w:t>ciwej izby samorządu zawodowego,</w:t>
      </w:r>
    </w:p>
    <w:p w:rsidR="00CF23BA" w:rsidRPr="00D7615F" w:rsidRDefault="00CF23BA" w:rsidP="00D95B36">
      <w:pPr>
        <w:pStyle w:val="pkt"/>
        <w:numPr>
          <w:ilvl w:val="0"/>
          <w:numId w:val="36"/>
        </w:numPr>
        <w:tabs>
          <w:tab w:val="left" w:pos="0"/>
          <w:tab w:val="left" w:pos="426"/>
        </w:tabs>
        <w:spacing w:before="0" w:after="0" w:line="240" w:lineRule="auto"/>
        <w:rPr>
          <w:rFonts w:asciiTheme="minorHAnsi" w:hAnsiTheme="minorHAnsi" w:cs="Arial"/>
          <w:sz w:val="22"/>
          <w:szCs w:val="22"/>
        </w:rPr>
      </w:pPr>
      <w:r>
        <w:rPr>
          <w:rFonts w:asciiTheme="minorHAnsi" w:hAnsiTheme="minorHAnsi"/>
          <w:sz w:val="22"/>
          <w:szCs w:val="22"/>
        </w:rPr>
        <w:t xml:space="preserve">Pełnomocnictwo dla osób podpisujących umowę, jeśli ich umocowanie nie wynika </w:t>
      </w:r>
      <w:r>
        <w:rPr>
          <w:rFonts w:asciiTheme="minorHAnsi" w:hAnsiTheme="minorHAnsi"/>
          <w:sz w:val="22"/>
          <w:szCs w:val="22"/>
        </w:rPr>
        <w:br/>
        <w:t>z dokumentów załączonych do oferty.</w:t>
      </w:r>
    </w:p>
    <w:p w:rsidR="00334821" w:rsidRDefault="00334821" w:rsidP="00867DAA">
      <w:pPr>
        <w:spacing w:line="240" w:lineRule="auto"/>
        <w:jc w:val="both"/>
        <w:rPr>
          <w:rFonts w:cs="Times New Roman"/>
          <w:b/>
          <w:i/>
          <w:sz w:val="24"/>
          <w:szCs w:val="24"/>
        </w:rPr>
      </w:pPr>
    </w:p>
    <w:p w:rsidR="00A80F4F" w:rsidRPr="007541EB" w:rsidRDefault="00343191" w:rsidP="00867DAA">
      <w:pPr>
        <w:spacing w:line="240" w:lineRule="auto"/>
        <w:jc w:val="both"/>
        <w:rPr>
          <w:rFonts w:cs="Times New Roman"/>
          <w:b/>
          <w:i/>
          <w:sz w:val="24"/>
          <w:szCs w:val="24"/>
        </w:rPr>
      </w:pPr>
      <w:r w:rsidRPr="007541EB">
        <w:rPr>
          <w:rFonts w:cs="Times New Roman"/>
          <w:b/>
          <w:i/>
          <w:sz w:val="24"/>
          <w:szCs w:val="24"/>
        </w:rPr>
        <w:t xml:space="preserve">Rozdział XXIII. </w:t>
      </w:r>
      <w:r w:rsidR="00A80F4F" w:rsidRPr="007541EB">
        <w:rPr>
          <w:rFonts w:cs="Times New Roman"/>
          <w:b/>
          <w:i/>
          <w:sz w:val="24"/>
          <w:szCs w:val="24"/>
        </w:rPr>
        <w:t xml:space="preserve">Wymagania dotyczące zabezpieczenia należytego wykonania umowy </w:t>
      </w:r>
      <w:r w:rsidR="00F30F80">
        <w:rPr>
          <w:rFonts w:cs="Times New Roman"/>
          <w:b/>
          <w:i/>
          <w:sz w:val="24"/>
          <w:szCs w:val="24"/>
        </w:rPr>
        <w:br/>
      </w:r>
      <w:r w:rsidR="00A80F4F" w:rsidRPr="007541EB">
        <w:rPr>
          <w:rFonts w:cs="Times New Roman"/>
          <w:b/>
          <w:i/>
          <w:sz w:val="24"/>
          <w:szCs w:val="24"/>
        </w:rPr>
        <w:t>(art. 36 ust</w:t>
      </w:r>
      <w:r w:rsidRPr="007541EB">
        <w:rPr>
          <w:rFonts w:cs="Times New Roman"/>
          <w:b/>
          <w:i/>
          <w:sz w:val="24"/>
          <w:szCs w:val="24"/>
        </w:rPr>
        <w:t>.</w:t>
      </w:r>
      <w:r w:rsidR="00A80F4F" w:rsidRPr="007541EB">
        <w:rPr>
          <w:rFonts w:cs="Times New Roman"/>
          <w:b/>
          <w:i/>
          <w:sz w:val="24"/>
          <w:szCs w:val="24"/>
        </w:rPr>
        <w:t xml:space="preserve"> 1 pkt 15)</w:t>
      </w:r>
      <w:r w:rsidR="00A7225C">
        <w:rPr>
          <w:rFonts w:cs="Times New Roman"/>
          <w:b/>
          <w:i/>
          <w:sz w:val="24"/>
          <w:szCs w:val="24"/>
        </w:rPr>
        <w:t>.</w:t>
      </w:r>
    </w:p>
    <w:p w:rsidR="00E95FDB" w:rsidRDefault="00E95FDB" w:rsidP="00E95FDB">
      <w:pPr>
        <w:tabs>
          <w:tab w:val="left" w:pos="7485"/>
        </w:tabs>
        <w:overflowPunct w:val="0"/>
        <w:autoSpaceDE w:val="0"/>
        <w:autoSpaceDN w:val="0"/>
        <w:adjustRightInd w:val="0"/>
        <w:jc w:val="both"/>
        <w:rPr>
          <w:rFonts w:ascii="Calibri" w:hAnsi="Calibri"/>
        </w:rPr>
      </w:pPr>
      <w:r w:rsidRPr="003F0F0C">
        <w:rPr>
          <w:rFonts w:ascii="Calibri" w:hAnsi="Calibri"/>
        </w:rPr>
        <w:t>Na podstawie art. 147 ust. 1 i 2 ustawy Zamawiający wymaga wniesienia przez</w:t>
      </w:r>
      <w:r>
        <w:rPr>
          <w:rFonts w:ascii="Calibri" w:hAnsi="Calibri"/>
        </w:rPr>
        <w:t xml:space="preserve"> </w:t>
      </w:r>
      <w:r w:rsidRPr="003F0F0C">
        <w:rPr>
          <w:rFonts w:ascii="Calibri" w:hAnsi="Calibri"/>
        </w:rPr>
        <w:t>Wykonawcę, zabezpieczenia należytego wykonania umowy służącego pokryciu</w:t>
      </w:r>
      <w:r>
        <w:rPr>
          <w:rFonts w:ascii="Calibri" w:hAnsi="Calibri"/>
        </w:rPr>
        <w:t xml:space="preserve"> </w:t>
      </w:r>
      <w:r w:rsidRPr="003F0F0C">
        <w:rPr>
          <w:rFonts w:ascii="Calibri" w:hAnsi="Calibri"/>
        </w:rPr>
        <w:t>roszczeń z tytułu niewykonania lub nienależytego wykonania umowy.</w:t>
      </w:r>
    </w:p>
    <w:p w:rsidR="00E95FDB" w:rsidRDefault="00E95FDB" w:rsidP="00E95FDB">
      <w:pPr>
        <w:overflowPunct w:val="0"/>
        <w:autoSpaceDE w:val="0"/>
        <w:autoSpaceDN w:val="0"/>
        <w:adjustRightInd w:val="0"/>
        <w:jc w:val="both"/>
        <w:rPr>
          <w:rFonts w:ascii="Calibri" w:hAnsi="Calibri"/>
        </w:rPr>
      </w:pPr>
      <w:r w:rsidRPr="003F0F0C">
        <w:rPr>
          <w:rFonts w:ascii="Calibri" w:hAnsi="Calibri"/>
        </w:rPr>
        <w:t xml:space="preserve">Wykonawca, którego oferta zostanie </w:t>
      </w:r>
      <w:r w:rsidRPr="003F0F0C">
        <w:rPr>
          <w:rFonts w:ascii="Calibri" w:hAnsi="Calibri"/>
          <w:b/>
          <w:bCs/>
        </w:rPr>
        <w:t>wybrana będzie musiał wnieść</w:t>
      </w:r>
      <w:r>
        <w:rPr>
          <w:rFonts w:ascii="Calibri" w:hAnsi="Calibri"/>
          <w:b/>
          <w:bCs/>
        </w:rPr>
        <w:t xml:space="preserve"> </w:t>
      </w:r>
      <w:r w:rsidRPr="003F0F0C">
        <w:rPr>
          <w:rFonts w:ascii="Calibri" w:hAnsi="Calibri"/>
          <w:b/>
          <w:bCs/>
        </w:rPr>
        <w:t>zabezpieczenie należytego wykonania umowy w wysokości 10 % ceny</w:t>
      </w:r>
      <w:r>
        <w:rPr>
          <w:rFonts w:ascii="Calibri" w:hAnsi="Calibri"/>
          <w:b/>
          <w:bCs/>
        </w:rPr>
        <w:t xml:space="preserve"> </w:t>
      </w:r>
      <w:r w:rsidRPr="003F0F0C">
        <w:rPr>
          <w:rFonts w:ascii="Calibri" w:hAnsi="Calibri"/>
          <w:b/>
          <w:bCs/>
        </w:rPr>
        <w:t xml:space="preserve">całkowitej </w:t>
      </w:r>
      <w:r w:rsidR="00F24D5B">
        <w:rPr>
          <w:rFonts w:ascii="Calibri" w:hAnsi="Calibri"/>
          <w:b/>
          <w:bCs/>
        </w:rPr>
        <w:t xml:space="preserve">brutto </w:t>
      </w:r>
      <w:r w:rsidRPr="003F0F0C">
        <w:rPr>
          <w:rFonts w:ascii="Calibri" w:hAnsi="Calibri"/>
          <w:b/>
          <w:bCs/>
        </w:rPr>
        <w:t>podanej w ofercie</w:t>
      </w:r>
      <w:r w:rsidRPr="003F0F0C">
        <w:rPr>
          <w:rFonts w:ascii="Calibri" w:hAnsi="Calibri"/>
        </w:rPr>
        <w:t>.</w:t>
      </w:r>
    </w:p>
    <w:p w:rsidR="00E95FDB" w:rsidRDefault="00E95FDB" w:rsidP="00E95FDB">
      <w:pPr>
        <w:overflowPunct w:val="0"/>
        <w:autoSpaceDE w:val="0"/>
        <w:autoSpaceDN w:val="0"/>
        <w:adjustRightInd w:val="0"/>
        <w:jc w:val="both"/>
        <w:rPr>
          <w:rFonts w:ascii="Calibri" w:hAnsi="Calibri"/>
        </w:rPr>
      </w:pPr>
      <w:r w:rsidRPr="003F0F0C">
        <w:rPr>
          <w:rFonts w:ascii="Calibri" w:hAnsi="Calibri"/>
        </w:rPr>
        <w:t>Zabezpieczenie należytego wykonania umowy można wnieść w formach</w:t>
      </w:r>
      <w:r>
        <w:rPr>
          <w:rFonts w:ascii="Calibri" w:hAnsi="Calibri"/>
        </w:rPr>
        <w:t xml:space="preserve"> </w:t>
      </w:r>
      <w:r w:rsidRPr="003F0F0C">
        <w:rPr>
          <w:rFonts w:ascii="Calibri" w:hAnsi="Calibri"/>
        </w:rPr>
        <w:t>wymienionych w art. 148 ust. 1 ustawy - Prawo zamówień publicznych.</w:t>
      </w:r>
    </w:p>
    <w:p w:rsidR="00E95FDB" w:rsidRDefault="00E95FDB" w:rsidP="00E95FDB">
      <w:pPr>
        <w:overflowPunct w:val="0"/>
        <w:autoSpaceDE w:val="0"/>
        <w:autoSpaceDN w:val="0"/>
        <w:adjustRightInd w:val="0"/>
        <w:jc w:val="both"/>
        <w:rPr>
          <w:rFonts w:ascii="Calibri" w:hAnsi="Calibri"/>
        </w:rPr>
      </w:pPr>
      <w:r w:rsidRPr="003F0F0C">
        <w:rPr>
          <w:rFonts w:ascii="Calibri" w:hAnsi="Calibri"/>
        </w:rPr>
        <w:t>Zamawiający nie wyraża zgody na wniesienie zabezpieczenia należytego</w:t>
      </w:r>
      <w:r>
        <w:rPr>
          <w:rFonts w:ascii="Calibri" w:hAnsi="Calibri"/>
        </w:rPr>
        <w:t xml:space="preserve"> </w:t>
      </w:r>
      <w:r w:rsidRPr="003F0F0C">
        <w:rPr>
          <w:rFonts w:ascii="Calibri" w:hAnsi="Calibri"/>
        </w:rPr>
        <w:t xml:space="preserve">wykonania umowy w formach wymienionych w art. 148 ust. 2 ustawy </w:t>
      </w:r>
      <w:r>
        <w:rPr>
          <w:rFonts w:ascii="Calibri" w:hAnsi="Calibri"/>
        </w:rPr>
        <w:t>–</w:t>
      </w:r>
      <w:r w:rsidRPr="003F0F0C">
        <w:rPr>
          <w:rFonts w:ascii="Calibri" w:hAnsi="Calibri"/>
        </w:rPr>
        <w:t xml:space="preserve"> Prawo</w:t>
      </w:r>
      <w:r>
        <w:rPr>
          <w:rFonts w:ascii="Calibri" w:hAnsi="Calibri"/>
        </w:rPr>
        <w:t xml:space="preserve"> </w:t>
      </w:r>
      <w:r w:rsidRPr="003F0F0C">
        <w:rPr>
          <w:rFonts w:ascii="Calibri" w:hAnsi="Calibri"/>
        </w:rPr>
        <w:t>zamówień publicznych.</w:t>
      </w:r>
    </w:p>
    <w:p w:rsidR="00E95FDB" w:rsidRPr="00E95FDB" w:rsidRDefault="00E95FDB" w:rsidP="00E95FDB">
      <w:pPr>
        <w:overflowPunct w:val="0"/>
        <w:autoSpaceDE w:val="0"/>
        <w:autoSpaceDN w:val="0"/>
        <w:adjustRightInd w:val="0"/>
        <w:jc w:val="both"/>
        <w:rPr>
          <w:rFonts w:ascii="Calibri" w:hAnsi="Calibri"/>
          <w:b/>
        </w:rPr>
      </w:pPr>
      <w:r w:rsidRPr="00E95FDB">
        <w:rPr>
          <w:rFonts w:ascii="Calibri" w:hAnsi="Calibri"/>
          <w:b/>
        </w:rPr>
        <w:t>Oryginał dokumentu potwierdzającego wniesienie zabezpieczenia należytego wykonania umowy musi być dostarczony do Zamawiającego przed podpisaniem umowy.</w:t>
      </w:r>
    </w:p>
    <w:p w:rsidR="00E95FDB" w:rsidRDefault="00E95FDB" w:rsidP="00E95FDB">
      <w:pPr>
        <w:overflowPunct w:val="0"/>
        <w:autoSpaceDE w:val="0"/>
        <w:autoSpaceDN w:val="0"/>
        <w:adjustRightInd w:val="0"/>
        <w:jc w:val="both"/>
        <w:rPr>
          <w:rFonts w:ascii="Calibri" w:hAnsi="Calibri"/>
        </w:rPr>
      </w:pPr>
      <w:r w:rsidRPr="003F0F0C">
        <w:rPr>
          <w:rFonts w:ascii="Calibri" w:hAnsi="Calibri"/>
        </w:rPr>
        <w:t>Zabezpieczenie wnoszone w pieniądzu Wykonawca zobowiązany będzie wnieść</w:t>
      </w:r>
      <w:r>
        <w:rPr>
          <w:rFonts w:ascii="Calibri" w:hAnsi="Calibri"/>
        </w:rPr>
        <w:t xml:space="preserve"> </w:t>
      </w:r>
      <w:r w:rsidRPr="003F0F0C">
        <w:rPr>
          <w:rFonts w:ascii="Calibri" w:hAnsi="Calibri"/>
        </w:rPr>
        <w:t>przelewem na rachunek bankowy Zamawiającego:</w:t>
      </w:r>
    </w:p>
    <w:p w:rsidR="00E95FDB" w:rsidRPr="00D224FF" w:rsidRDefault="00E95FDB" w:rsidP="00E95FDB">
      <w:pPr>
        <w:overflowPunct w:val="0"/>
        <w:autoSpaceDE w:val="0"/>
        <w:autoSpaceDN w:val="0"/>
        <w:adjustRightInd w:val="0"/>
        <w:jc w:val="center"/>
        <w:rPr>
          <w:rFonts w:ascii="Calibri" w:hAnsi="Calibri"/>
          <w:b/>
        </w:rPr>
      </w:pPr>
      <w:r w:rsidRPr="00D224FF">
        <w:rPr>
          <w:rFonts w:ascii="Calibri" w:hAnsi="Calibri"/>
          <w:b/>
        </w:rPr>
        <w:lastRenderedPageBreak/>
        <w:t xml:space="preserve">Bank Spółdzielczy w Łańcucie </w:t>
      </w:r>
    </w:p>
    <w:p w:rsidR="00E95FDB" w:rsidRPr="00D224FF" w:rsidRDefault="00E95FDB" w:rsidP="00E95FDB">
      <w:pPr>
        <w:overflowPunct w:val="0"/>
        <w:autoSpaceDE w:val="0"/>
        <w:autoSpaceDN w:val="0"/>
        <w:adjustRightInd w:val="0"/>
        <w:jc w:val="center"/>
        <w:rPr>
          <w:rFonts w:ascii="Calibri" w:hAnsi="Calibri"/>
          <w:b/>
        </w:rPr>
      </w:pPr>
      <w:r w:rsidRPr="00D224FF">
        <w:rPr>
          <w:rFonts w:ascii="Calibri" w:hAnsi="Calibri"/>
          <w:b/>
        </w:rPr>
        <w:t xml:space="preserve">Oddział w Gaci </w:t>
      </w:r>
    </w:p>
    <w:p w:rsidR="00E95FDB" w:rsidRDefault="00E95FDB" w:rsidP="003723CC">
      <w:pPr>
        <w:overflowPunct w:val="0"/>
        <w:autoSpaceDE w:val="0"/>
        <w:autoSpaceDN w:val="0"/>
        <w:adjustRightInd w:val="0"/>
        <w:jc w:val="center"/>
        <w:rPr>
          <w:rFonts w:ascii="Calibri" w:hAnsi="Calibri"/>
          <w:b/>
        </w:rPr>
      </w:pPr>
      <w:r w:rsidRPr="00D224FF">
        <w:rPr>
          <w:rFonts w:ascii="Calibri" w:hAnsi="Calibri"/>
          <w:b/>
        </w:rPr>
        <w:t>Nr 41 9177 1018 2003 2000 0619 0004</w:t>
      </w:r>
    </w:p>
    <w:p w:rsidR="003723CC" w:rsidRPr="003723CC" w:rsidRDefault="003723CC" w:rsidP="003723CC">
      <w:pPr>
        <w:overflowPunct w:val="0"/>
        <w:autoSpaceDE w:val="0"/>
        <w:autoSpaceDN w:val="0"/>
        <w:adjustRightInd w:val="0"/>
        <w:jc w:val="center"/>
        <w:rPr>
          <w:rFonts w:ascii="Calibri" w:hAnsi="Calibri"/>
          <w:b/>
        </w:rPr>
      </w:pPr>
    </w:p>
    <w:p w:rsidR="00E95FDB" w:rsidRDefault="00E95FDB" w:rsidP="00E95FDB">
      <w:pPr>
        <w:overflowPunct w:val="0"/>
        <w:autoSpaceDE w:val="0"/>
        <w:autoSpaceDN w:val="0"/>
        <w:adjustRightInd w:val="0"/>
        <w:jc w:val="both"/>
        <w:rPr>
          <w:rFonts w:ascii="Calibri" w:hAnsi="Calibri"/>
        </w:rPr>
      </w:pPr>
      <w:r>
        <w:rPr>
          <w:rFonts w:ascii="Calibri" w:hAnsi="Calibri"/>
        </w:rPr>
        <w:t>z podaniem tytułu</w:t>
      </w:r>
      <w:r w:rsidR="007C1E50">
        <w:rPr>
          <w:rFonts w:ascii="Calibri" w:hAnsi="Calibri"/>
        </w:rPr>
        <w:t xml:space="preserve">: </w:t>
      </w:r>
      <w:r w:rsidRPr="00C87DB8">
        <w:rPr>
          <w:rFonts w:ascii="Calibri" w:hAnsi="Calibri"/>
        </w:rPr>
        <w:t xml:space="preserve">„ </w:t>
      </w:r>
      <w:r>
        <w:rPr>
          <w:rFonts w:ascii="Calibri" w:hAnsi="Calibri"/>
        </w:rPr>
        <w:t xml:space="preserve">zabezpieczenie należytego wykonania umowy nr </w:t>
      </w:r>
      <w:r w:rsidRPr="006346DE">
        <w:rPr>
          <w:rFonts w:ascii="Calibri" w:hAnsi="Calibri"/>
        </w:rPr>
        <w:t>RGO.271.</w:t>
      </w:r>
      <w:r w:rsidR="00334821">
        <w:rPr>
          <w:rFonts w:ascii="Calibri" w:hAnsi="Calibri"/>
        </w:rPr>
        <w:t>7</w:t>
      </w:r>
      <w:r w:rsidRPr="006346DE">
        <w:rPr>
          <w:rFonts w:ascii="Calibri" w:hAnsi="Calibri"/>
        </w:rPr>
        <w:t>.</w:t>
      </w:r>
      <w:r>
        <w:rPr>
          <w:rFonts w:ascii="Calibri" w:hAnsi="Calibri"/>
        </w:rPr>
        <w:t>2020.JS</w:t>
      </w:r>
      <w:r w:rsidRPr="006346DE">
        <w:rPr>
          <w:rFonts w:ascii="Calibri" w:hAnsi="Calibri"/>
        </w:rPr>
        <w:t>”</w:t>
      </w:r>
    </w:p>
    <w:p w:rsidR="00E95FDB" w:rsidRDefault="00E95FDB" w:rsidP="00E95FDB">
      <w:pPr>
        <w:overflowPunct w:val="0"/>
        <w:autoSpaceDE w:val="0"/>
        <w:autoSpaceDN w:val="0"/>
        <w:adjustRightInd w:val="0"/>
        <w:jc w:val="both"/>
        <w:rPr>
          <w:rFonts w:ascii="Calibri" w:hAnsi="Calibri"/>
        </w:rPr>
      </w:pPr>
      <w:r w:rsidRPr="00C87DB8">
        <w:rPr>
          <w:rFonts w:ascii="Calibri" w:hAnsi="Calibri"/>
        </w:rPr>
        <w:t>Jeżeli okres na jaki ma zostać wniesione zabezpieczenie przekracza 5 lat,</w:t>
      </w:r>
      <w:r>
        <w:rPr>
          <w:rFonts w:ascii="Calibri" w:hAnsi="Calibri"/>
        </w:rPr>
        <w:t xml:space="preserve"> </w:t>
      </w:r>
      <w:r w:rsidRPr="00C87DB8">
        <w:rPr>
          <w:rFonts w:ascii="Calibri" w:hAnsi="Calibri"/>
        </w:rPr>
        <w:t>zabezpieczenie w pieniądzu wnosi się na cały ten okres, a zabezpieczenie w innej</w:t>
      </w:r>
      <w:r>
        <w:rPr>
          <w:rFonts w:ascii="Calibri" w:hAnsi="Calibri"/>
        </w:rPr>
        <w:t xml:space="preserve"> </w:t>
      </w:r>
      <w:r w:rsidRPr="00C87DB8">
        <w:rPr>
          <w:rFonts w:ascii="Calibri" w:hAnsi="Calibri"/>
        </w:rPr>
        <w:t xml:space="preserve">formie wnosi się na okres nie krótszy niż 5 lat, </w:t>
      </w:r>
      <w:r>
        <w:rPr>
          <w:rFonts w:ascii="Calibri" w:hAnsi="Calibri"/>
        </w:rPr>
        <w:br/>
      </w:r>
      <w:r w:rsidRPr="00C87DB8">
        <w:rPr>
          <w:rFonts w:ascii="Calibri" w:hAnsi="Calibri"/>
        </w:rPr>
        <w:t>z jednoczesnym zobowiązaniem się</w:t>
      </w:r>
      <w:r>
        <w:rPr>
          <w:rFonts w:ascii="Calibri" w:hAnsi="Calibri"/>
        </w:rPr>
        <w:t xml:space="preserve"> wykonawcy do przedłużenia zabezpieczenia lub wniesienia nowego zabezpieczenia na kolejne okresy. </w:t>
      </w:r>
    </w:p>
    <w:p w:rsidR="00E95FDB" w:rsidRDefault="00E95FDB" w:rsidP="00E95FDB">
      <w:pPr>
        <w:overflowPunct w:val="0"/>
        <w:autoSpaceDE w:val="0"/>
        <w:autoSpaceDN w:val="0"/>
        <w:adjustRightInd w:val="0"/>
        <w:jc w:val="both"/>
        <w:rPr>
          <w:rFonts w:ascii="Calibri" w:hAnsi="Calibri"/>
        </w:rPr>
      </w:pPr>
      <w:r w:rsidRPr="00C87DB8">
        <w:rPr>
          <w:rFonts w:ascii="Calibri" w:hAnsi="Calibri"/>
        </w:rPr>
        <w:t>W przypadku nieprzedłużenia lub niewniesienia nowego zabezpieczenia</w:t>
      </w:r>
      <w:r>
        <w:rPr>
          <w:rFonts w:ascii="Calibri" w:hAnsi="Calibri"/>
        </w:rPr>
        <w:t xml:space="preserve"> </w:t>
      </w:r>
      <w:r w:rsidRPr="00C87DB8">
        <w:rPr>
          <w:rFonts w:ascii="Calibri" w:hAnsi="Calibri"/>
        </w:rPr>
        <w:t>najpóźniej na 30 dni przed upływem terminu ważności dotychczasowego</w:t>
      </w:r>
      <w:r>
        <w:rPr>
          <w:rFonts w:ascii="Calibri" w:hAnsi="Calibri"/>
        </w:rPr>
        <w:t xml:space="preserve"> </w:t>
      </w:r>
      <w:r w:rsidRPr="00C87DB8">
        <w:rPr>
          <w:rFonts w:ascii="Calibri" w:hAnsi="Calibri"/>
        </w:rPr>
        <w:t xml:space="preserve">zabezpieczenia wniesionego w innej formie niż </w:t>
      </w:r>
      <w:r w:rsidR="00F24D5B">
        <w:rPr>
          <w:rFonts w:ascii="Calibri" w:hAnsi="Calibri"/>
        </w:rPr>
        <w:br/>
      </w:r>
      <w:r w:rsidRPr="00C87DB8">
        <w:rPr>
          <w:rFonts w:ascii="Calibri" w:hAnsi="Calibri"/>
        </w:rPr>
        <w:t>w pieniądzu, zamawiający zmienia</w:t>
      </w:r>
      <w:r>
        <w:rPr>
          <w:rFonts w:ascii="Calibri" w:hAnsi="Calibri"/>
        </w:rPr>
        <w:t xml:space="preserve"> </w:t>
      </w:r>
      <w:r w:rsidRPr="00C87DB8">
        <w:rPr>
          <w:rFonts w:ascii="Calibri" w:hAnsi="Calibri"/>
        </w:rPr>
        <w:t xml:space="preserve">formę na zabezpieczenie w pieniądzu, poprzez wypłatę kwoty </w:t>
      </w:r>
      <w:r w:rsidR="00F24D5B">
        <w:rPr>
          <w:rFonts w:ascii="Calibri" w:hAnsi="Calibri"/>
        </w:rPr>
        <w:br/>
      </w:r>
      <w:r w:rsidRPr="00C87DB8">
        <w:rPr>
          <w:rFonts w:ascii="Calibri" w:hAnsi="Calibri"/>
        </w:rPr>
        <w:t>z dotychczasowego</w:t>
      </w:r>
      <w:r>
        <w:rPr>
          <w:rFonts w:ascii="Calibri" w:hAnsi="Calibri"/>
        </w:rPr>
        <w:t xml:space="preserve"> </w:t>
      </w:r>
      <w:r w:rsidRPr="00C87DB8">
        <w:rPr>
          <w:rFonts w:ascii="Calibri" w:hAnsi="Calibri"/>
        </w:rPr>
        <w:t>zabezpieczenia.</w:t>
      </w:r>
    </w:p>
    <w:p w:rsidR="00E95FDB" w:rsidRDefault="00E95FDB" w:rsidP="00E95FDB">
      <w:pPr>
        <w:overflowPunct w:val="0"/>
        <w:autoSpaceDE w:val="0"/>
        <w:autoSpaceDN w:val="0"/>
        <w:adjustRightInd w:val="0"/>
        <w:jc w:val="both"/>
        <w:rPr>
          <w:rFonts w:ascii="Calibri" w:hAnsi="Calibri"/>
        </w:rPr>
      </w:pPr>
      <w:r w:rsidRPr="008F5603">
        <w:rPr>
          <w:rFonts w:ascii="Calibri" w:hAnsi="Calibri"/>
        </w:rPr>
        <w:t>Zamawiający zwróci kwotę stanowiąca 70% zabezpieczenia w terminie 30 dni od</w:t>
      </w:r>
      <w:r>
        <w:rPr>
          <w:rFonts w:ascii="Calibri" w:hAnsi="Calibri"/>
        </w:rPr>
        <w:t xml:space="preserve"> </w:t>
      </w:r>
      <w:r w:rsidRPr="008F5603">
        <w:rPr>
          <w:rFonts w:ascii="Calibri" w:hAnsi="Calibri"/>
        </w:rPr>
        <w:t>dnia wykonania zamówienia i uznania przez Zamawiającego za należycie wykonane.</w:t>
      </w:r>
      <w:r>
        <w:rPr>
          <w:rFonts w:ascii="Calibri" w:hAnsi="Calibri"/>
        </w:rPr>
        <w:t xml:space="preserve"> </w:t>
      </w:r>
      <w:r w:rsidRPr="008F5603">
        <w:rPr>
          <w:rFonts w:ascii="Calibri" w:hAnsi="Calibri"/>
        </w:rPr>
        <w:t>Kwotę stanowiącą 30% wysokości zabezpieczenia Zamawiający pozostawi na</w:t>
      </w:r>
      <w:r>
        <w:rPr>
          <w:rFonts w:ascii="Calibri" w:hAnsi="Calibri"/>
        </w:rPr>
        <w:t xml:space="preserve"> </w:t>
      </w:r>
      <w:r w:rsidRPr="008F5603">
        <w:rPr>
          <w:rFonts w:ascii="Calibri" w:hAnsi="Calibri"/>
        </w:rPr>
        <w:t>zabezpieczenie roszczeń z tytułu rękojmi za wady.</w:t>
      </w:r>
      <w:r>
        <w:rPr>
          <w:rFonts w:ascii="Calibri" w:hAnsi="Calibri"/>
        </w:rPr>
        <w:t xml:space="preserve"> </w:t>
      </w:r>
      <w:r w:rsidRPr="008F5603">
        <w:rPr>
          <w:rFonts w:ascii="Calibri" w:hAnsi="Calibri"/>
        </w:rPr>
        <w:t>Kwota (30% wysokości zabezpieczenia) zostanie zwrócona nie później niż w 15</w:t>
      </w:r>
      <w:r>
        <w:rPr>
          <w:rFonts w:ascii="Calibri" w:hAnsi="Calibri"/>
        </w:rPr>
        <w:t xml:space="preserve"> </w:t>
      </w:r>
      <w:r w:rsidRPr="008F5603">
        <w:rPr>
          <w:rFonts w:ascii="Calibri" w:hAnsi="Calibri"/>
        </w:rPr>
        <w:t>dniu po upływie okresu rękojmi za wady.</w:t>
      </w:r>
    </w:p>
    <w:p w:rsidR="00E95FDB" w:rsidRDefault="00E95FDB" w:rsidP="00E95FDB">
      <w:pPr>
        <w:overflowPunct w:val="0"/>
        <w:autoSpaceDE w:val="0"/>
        <w:autoSpaceDN w:val="0"/>
        <w:adjustRightInd w:val="0"/>
        <w:jc w:val="both"/>
        <w:rPr>
          <w:rFonts w:ascii="Calibri" w:hAnsi="Calibri"/>
        </w:rPr>
      </w:pPr>
      <w:r w:rsidRPr="008F5603">
        <w:rPr>
          <w:rFonts w:ascii="Calibri" w:hAnsi="Calibri"/>
        </w:rPr>
        <w:t>W przypadku gdyby Zabezpieczenie Należytego Wykonania Umowy miało inną</w:t>
      </w:r>
      <w:r>
        <w:rPr>
          <w:rFonts w:ascii="Calibri" w:hAnsi="Calibri"/>
        </w:rPr>
        <w:t xml:space="preserve"> </w:t>
      </w:r>
      <w:r w:rsidRPr="008F5603">
        <w:rPr>
          <w:rFonts w:ascii="Calibri" w:hAnsi="Calibri"/>
        </w:rPr>
        <w:t>formę niż pieniądz, wówczas Wykonawca, przed upływem 30 dni od wykonania</w:t>
      </w:r>
      <w:r>
        <w:rPr>
          <w:rFonts w:ascii="Calibri" w:hAnsi="Calibri"/>
        </w:rPr>
        <w:t xml:space="preserve"> </w:t>
      </w:r>
      <w:r w:rsidRPr="008F5603">
        <w:rPr>
          <w:rFonts w:ascii="Calibri" w:hAnsi="Calibri"/>
        </w:rPr>
        <w:t>zamówienia i uznania przez Zamawiającego za należycie wykonane przedstawi nowy</w:t>
      </w:r>
      <w:r>
        <w:rPr>
          <w:rFonts w:ascii="Calibri" w:hAnsi="Calibri"/>
        </w:rPr>
        <w:t xml:space="preserve"> </w:t>
      </w:r>
      <w:r w:rsidRPr="008F5603">
        <w:rPr>
          <w:rFonts w:ascii="Calibri" w:hAnsi="Calibri"/>
        </w:rPr>
        <w:t>dokument Zabezpieczenia Należytego Wykonania Umowy stanowiący 30% wartości</w:t>
      </w:r>
      <w:r>
        <w:rPr>
          <w:rFonts w:ascii="Calibri" w:hAnsi="Calibri"/>
        </w:rPr>
        <w:t xml:space="preserve"> </w:t>
      </w:r>
      <w:r w:rsidRPr="008F5603">
        <w:rPr>
          <w:rFonts w:ascii="Calibri" w:hAnsi="Calibri"/>
        </w:rPr>
        <w:t>dotychczasowego Zabezpieczenia Należytego Wykonania Umowy (o ile</w:t>
      </w:r>
      <w:r>
        <w:rPr>
          <w:rFonts w:ascii="Calibri" w:hAnsi="Calibri"/>
        </w:rPr>
        <w:t xml:space="preserve"> </w:t>
      </w:r>
      <w:r w:rsidRPr="008F5603">
        <w:rPr>
          <w:rFonts w:ascii="Calibri" w:hAnsi="Calibri"/>
        </w:rPr>
        <w:t>dotychczasowy dokument nie zawiera automatycznej klauzuli zmniejszającej</w:t>
      </w:r>
      <w:r>
        <w:rPr>
          <w:rFonts w:ascii="Calibri" w:hAnsi="Calibri"/>
        </w:rPr>
        <w:t xml:space="preserve"> </w:t>
      </w:r>
      <w:r w:rsidRPr="008F5603">
        <w:rPr>
          <w:rFonts w:ascii="Calibri" w:hAnsi="Calibri"/>
        </w:rPr>
        <w:t>wartość tego Zabezpieczenia Należytego Wykonania Umowy, po przedstawieniu</w:t>
      </w:r>
      <w:r>
        <w:rPr>
          <w:rFonts w:ascii="Calibri" w:hAnsi="Calibri"/>
        </w:rPr>
        <w:t xml:space="preserve"> </w:t>
      </w:r>
      <w:r w:rsidRPr="008F5603">
        <w:rPr>
          <w:rFonts w:ascii="Calibri" w:hAnsi="Calibri"/>
        </w:rPr>
        <w:t>przez Wykonawcę wystawcy Zabezpieczenia Należytego Wykonania Umowy,</w:t>
      </w:r>
      <w:r>
        <w:rPr>
          <w:rFonts w:ascii="Calibri" w:hAnsi="Calibri"/>
        </w:rPr>
        <w:t xml:space="preserve"> </w:t>
      </w:r>
      <w:r w:rsidRPr="008F5603">
        <w:rPr>
          <w:rFonts w:ascii="Calibri" w:hAnsi="Calibri"/>
        </w:rPr>
        <w:t>Protokołu Odbioru Końcowego).</w:t>
      </w:r>
    </w:p>
    <w:p w:rsidR="00E95FDB" w:rsidRPr="008F5603" w:rsidRDefault="00E95FDB" w:rsidP="00E95FDB">
      <w:pPr>
        <w:overflowPunct w:val="0"/>
        <w:autoSpaceDE w:val="0"/>
        <w:autoSpaceDN w:val="0"/>
        <w:adjustRightInd w:val="0"/>
        <w:jc w:val="both"/>
        <w:rPr>
          <w:rFonts w:ascii="Calibri" w:hAnsi="Calibri"/>
        </w:rPr>
      </w:pPr>
      <w:r w:rsidRPr="008F5603">
        <w:rPr>
          <w:rFonts w:ascii="Calibri" w:hAnsi="Calibri"/>
        </w:rPr>
        <w:t>Zabezpieczenie wnoszone w postaci poręczenia lub gwarancji musi zawierać</w:t>
      </w:r>
      <w:r>
        <w:rPr>
          <w:rFonts w:ascii="Calibri" w:hAnsi="Calibri"/>
        </w:rPr>
        <w:t xml:space="preserve"> </w:t>
      </w:r>
      <w:r w:rsidRPr="008F5603">
        <w:rPr>
          <w:rFonts w:ascii="Calibri" w:hAnsi="Calibri"/>
        </w:rPr>
        <w:t>następujące elementy:</w:t>
      </w:r>
    </w:p>
    <w:p w:rsidR="00E95FDB" w:rsidRPr="008F5603"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nazwę wykonawcy i jego siedzibę (adres),</w:t>
      </w:r>
    </w:p>
    <w:p w:rsidR="00E95FDB" w:rsidRPr="008F5603"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nazwę beneficjenta (zamawiającego),</w:t>
      </w:r>
    </w:p>
    <w:p w:rsidR="00E95FDB" w:rsidRPr="008F5603"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nazwę gwaranta lub poręczyciela,</w:t>
      </w:r>
    </w:p>
    <w:p w:rsidR="00E95FDB" w:rsidRPr="008F5603"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określać wierzytelność, która ma być zabezpieczona gwarancją</w:t>
      </w:r>
    </w:p>
    <w:p w:rsidR="00E95FDB" w:rsidRPr="008F5603"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sformułowanie zobowiązania gwaranta do nieodwołalnego i bezwarunkowego</w:t>
      </w:r>
      <w:r>
        <w:rPr>
          <w:rFonts w:ascii="Calibri" w:hAnsi="Calibri"/>
        </w:rPr>
        <w:t xml:space="preserve"> </w:t>
      </w:r>
      <w:r w:rsidRPr="008F5603">
        <w:rPr>
          <w:rFonts w:ascii="Calibri" w:hAnsi="Calibri"/>
        </w:rPr>
        <w:t>zapłacenia kwoty zobowiązania na pierwsze żądanie zapłaty,</w:t>
      </w:r>
    </w:p>
    <w:p w:rsidR="00E95FDB" w:rsidRPr="009E1D88" w:rsidRDefault="00E95FDB" w:rsidP="00D95B36">
      <w:pPr>
        <w:numPr>
          <w:ilvl w:val="3"/>
          <w:numId w:val="28"/>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terminy ważności zabezpieczenia gwarantujących wypłatę zgodnie z terminami</w:t>
      </w:r>
      <w:r>
        <w:rPr>
          <w:rFonts w:ascii="Calibri" w:hAnsi="Calibri"/>
        </w:rPr>
        <w:t xml:space="preserve"> </w:t>
      </w:r>
      <w:r w:rsidRPr="008F5603">
        <w:rPr>
          <w:rFonts w:ascii="Calibri" w:hAnsi="Calibri"/>
        </w:rPr>
        <w:t>zwrotu zabezpieczenia.</w:t>
      </w:r>
    </w:p>
    <w:p w:rsidR="00E95FDB" w:rsidRDefault="00E95FDB" w:rsidP="00E95FDB">
      <w:pPr>
        <w:overflowPunct w:val="0"/>
        <w:autoSpaceDE w:val="0"/>
        <w:autoSpaceDN w:val="0"/>
        <w:adjustRightInd w:val="0"/>
        <w:jc w:val="both"/>
        <w:rPr>
          <w:rFonts w:ascii="Calibri" w:hAnsi="Calibri"/>
        </w:rPr>
      </w:pPr>
      <w:r w:rsidRPr="008F5603">
        <w:rPr>
          <w:rFonts w:ascii="Calibri" w:hAnsi="Calibri"/>
        </w:rPr>
        <w:t>W przypadku przedłożenia gwarancji niezawierającej wymienionych elementów</w:t>
      </w:r>
      <w:r>
        <w:rPr>
          <w:rFonts w:ascii="Calibri" w:hAnsi="Calibri"/>
        </w:rPr>
        <w:t xml:space="preserve"> </w:t>
      </w:r>
      <w:r w:rsidRPr="008F5603">
        <w:rPr>
          <w:rFonts w:ascii="Calibri" w:hAnsi="Calibri"/>
        </w:rPr>
        <w:t>lub wprowadzenia do jej treści zapisów (warunków) innych niż dopuszczalne przez</w:t>
      </w:r>
      <w:r>
        <w:rPr>
          <w:rFonts w:ascii="Calibri" w:hAnsi="Calibri"/>
        </w:rPr>
        <w:t xml:space="preserve"> </w:t>
      </w:r>
      <w:r w:rsidRPr="008F5603">
        <w:rPr>
          <w:rFonts w:ascii="Calibri" w:hAnsi="Calibri"/>
        </w:rPr>
        <w:t>zamawiającego, które okreś</w:t>
      </w:r>
      <w:r>
        <w:rPr>
          <w:rFonts w:ascii="Calibri" w:hAnsi="Calibri"/>
        </w:rPr>
        <w:t xml:space="preserve">lono </w:t>
      </w:r>
      <w:r w:rsidR="00F24D5B">
        <w:rPr>
          <w:rFonts w:ascii="Calibri" w:hAnsi="Calibri"/>
        </w:rPr>
        <w:br/>
      </w:r>
      <w:r>
        <w:rPr>
          <w:rFonts w:ascii="Calibri" w:hAnsi="Calibri"/>
        </w:rPr>
        <w:t>w niniejszym rozdziale SIWZ</w:t>
      </w:r>
      <w:r w:rsidRPr="008F5603">
        <w:rPr>
          <w:rFonts w:ascii="Calibri" w:hAnsi="Calibri"/>
        </w:rPr>
        <w:t>, zamawiający uzna, iż</w:t>
      </w:r>
      <w:r>
        <w:rPr>
          <w:rFonts w:ascii="Calibri" w:hAnsi="Calibri"/>
        </w:rPr>
        <w:t xml:space="preserve"> </w:t>
      </w:r>
      <w:r w:rsidRPr="008F5603">
        <w:rPr>
          <w:rFonts w:ascii="Calibri" w:hAnsi="Calibri"/>
        </w:rPr>
        <w:t>wykonawca nie wniósł zabezpieczenia należytego wykonania umowy.</w:t>
      </w:r>
    </w:p>
    <w:p w:rsidR="00E95FDB" w:rsidRDefault="00E95FDB" w:rsidP="00E95FDB">
      <w:pPr>
        <w:overflowPunct w:val="0"/>
        <w:autoSpaceDE w:val="0"/>
        <w:autoSpaceDN w:val="0"/>
        <w:adjustRightInd w:val="0"/>
        <w:jc w:val="both"/>
        <w:rPr>
          <w:rFonts w:ascii="Calibri" w:hAnsi="Calibri"/>
        </w:rPr>
      </w:pPr>
      <w:r w:rsidRPr="008F5603">
        <w:rPr>
          <w:rFonts w:ascii="Calibri" w:hAnsi="Calibri"/>
        </w:rPr>
        <w:t>Z chwilą zaistnienia przynajmniej jednego z wymienionych przypadków</w:t>
      </w:r>
      <w:r>
        <w:rPr>
          <w:rFonts w:ascii="Calibri" w:hAnsi="Calibri"/>
        </w:rPr>
        <w:t xml:space="preserve"> </w:t>
      </w:r>
      <w:r w:rsidRPr="008F5603">
        <w:rPr>
          <w:rFonts w:ascii="Calibri" w:hAnsi="Calibri"/>
        </w:rPr>
        <w:t>zamawiający wystąpi do gwaranta z pisemnym żądaniem zapłacenia kwoty</w:t>
      </w:r>
      <w:r>
        <w:rPr>
          <w:rFonts w:ascii="Calibri" w:hAnsi="Calibri"/>
        </w:rPr>
        <w:t xml:space="preserve"> </w:t>
      </w:r>
      <w:r w:rsidRPr="008F5603">
        <w:rPr>
          <w:rFonts w:ascii="Calibri" w:hAnsi="Calibri"/>
        </w:rPr>
        <w:t>stanowiącej zabezpieczenie należytego wykonania umowy. Żądanie zawierać będzie</w:t>
      </w:r>
      <w:r>
        <w:rPr>
          <w:rFonts w:ascii="Calibri" w:hAnsi="Calibri"/>
        </w:rPr>
        <w:t xml:space="preserve"> </w:t>
      </w:r>
      <w:r w:rsidRPr="008F5603">
        <w:rPr>
          <w:rFonts w:ascii="Calibri" w:hAnsi="Calibri"/>
        </w:rPr>
        <w:t>uzasadnienie faktyczne i prawne. Gwarant nie może uzależniać dokonania zapłaty</w:t>
      </w:r>
      <w:r>
        <w:rPr>
          <w:rFonts w:ascii="Calibri" w:hAnsi="Calibri"/>
        </w:rPr>
        <w:t xml:space="preserve"> </w:t>
      </w:r>
      <w:r w:rsidRPr="008F5603">
        <w:rPr>
          <w:rFonts w:ascii="Calibri" w:hAnsi="Calibri"/>
        </w:rPr>
        <w:t xml:space="preserve">od spełnienie jakichkolwiek dodatkowych warunków lub wykonania czynności </w:t>
      </w:r>
      <w:r>
        <w:rPr>
          <w:rFonts w:ascii="Calibri" w:hAnsi="Calibri"/>
        </w:rPr>
        <w:br/>
      </w:r>
      <w:r w:rsidRPr="008F5603">
        <w:rPr>
          <w:rFonts w:ascii="Calibri" w:hAnsi="Calibri"/>
        </w:rPr>
        <w:t>(</w:t>
      </w:r>
      <w:r>
        <w:rPr>
          <w:rFonts w:ascii="Calibri" w:hAnsi="Calibri"/>
        </w:rPr>
        <w:t xml:space="preserve">np. </w:t>
      </w:r>
      <w:r w:rsidRPr="008F5603">
        <w:rPr>
          <w:rFonts w:ascii="Calibri" w:hAnsi="Calibri"/>
        </w:rPr>
        <w:t>przesłania wezwania za pośrednictwem banku prowadzącego rachunek</w:t>
      </w:r>
      <w:r>
        <w:rPr>
          <w:rFonts w:ascii="Calibri" w:hAnsi="Calibri"/>
        </w:rPr>
        <w:t xml:space="preserve"> </w:t>
      </w:r>
      <w:r w:rsidRPr="008F5603">
        <w:rPr>
          <w:rFonts w:ascii="Calibri" w:hAnsi="Calibri"/>
        </w:rPr>
        <w:t xml:space="preserve">beneficjenta), jak </w:t>
      </w:r>
      <w:r w:rsidRPr="008F5603">
        <w:rPr>
          <w:rFonts w:ascii="Calibri" w:hAnsi="Calibri"/>
        </w:rPr>
        <w:lastRenderedPageBreak/>
        <w:t>również od przedłożenia dodatkowej dokumentacji.</w:t>
      </w:r>
      <w:r>
        <w:rPr>
          <w:rFonts w:ascii="Calibri" w:hAnsi="Calibri"/>
        </w:rPr>
        <w:t xml:space="preserve"> </w:t>
      </w:r>
      <w:r w:rsidRPr="008F5603">
        <w:rPr>
          <w:rFonts w:ascii="Calibri" w:hAnsi="Calibri"/>
        </w:rPr>
        <w:t>Dopuszczalnym przez zamawiającego żądaniem gwaranta może być dokument</w:t>
      </w:r>
      <w:r>
        <w:rPr>
          <w:rFonts w:ascii="Calibri" w:hAnsi="Calibri"/>
        </w:rPr>
        <w:t xml:space="preserve"> </w:t>
      </w:r>
      <w:r w:rsidRPr="008F5603">
        <w:rPr>
          <w:rFonts w:ascii="Calibri" w:hAnsi="Calibri"/>
        </w:rPr>
        <w:t>potwierdzający, że osoba, która podpisała wezwanie do zapłaty w imieniu</w:t>
      </w:r>
      <w:r>
        <w:rPr>
          <w:rFonts w:ascii="Calibri" w:hAnsi="Calibri"/>
        </w:rPr>
        <w:t xml:space="preserve"> </w:t>
      </w:r>
      <w:r w:rsidRPr="008F5603">
        <w:rPr>
          <w:rFonts w:ascii="Calibri" w:hAnsi="Calibri"/>
        </w:rPr>
        <w:t>beneficjenta, upoważniona jest do jego reprezentowania. Potwierdzeniem tym są</w:t>
      </w:r>
      <w:r>
        <w:rPr>
          <w:rFonts w:ascii="Calibri" w:hAnsi="Calibri"/>
        </w:rPr>
        <w:t xml:space="preserve"> </w:t>
      </w:r>
      <w:r w:rsidRPr="008F5603">
        <w:rPr>
          <w:rFonts w:ascii="Calibri" w:hAnsi="Calibri"/>
        </w:rPr>
        <w:t>poświadczone za zgodność z oryginałem kserokopie: regulaminu/ statutu</w:t>
      </w:r>
      <w:r>
        <w:rPr>
          <w:rFonts w:ascii="Calibri" w:hAnsi="Calibri"/>
        </w:rPr>
        <w:t xml:space="preserve"> jednostki, decyzji kompetencyjnej wskazującej osoby działającej z upoważnienia lub w zastępstwie kierownika jednostki. </w:t>
      </w:r>
    </w:p>
    <w:p w:rsidR="00E95FDB" w:rsidRPr="008F5603" w:rsidRDefault="00E95FDB" w:rsidP="00E95FDB">
      <w:pPr>
        <w:overflowPunct w:val="0"/>
        <w:autoSpaceDE w:val="0"/>
        <w:autoSpaceDN w:val="0"/>
        <w:adjustRightInd w:val="0"/>
        <w:jc w:val="both"/>
        <w:rPr>
          <w:rFonts w:ascii="Calibri" w:hAnsi="Calibri"/>
        </w:rPr>
      </w:pPr>
      <w:r w:rsidRPr="008F5603">
        <w:rPr>
          <w:rFonts w:ascii="Calibri" w:hAnsi="Calibri"/>
        </w:rPr>
        <w:t>Dokumentami uzasadniającymi żądanie roszczeń mogą być:</w:t>
      </w:r>
    </w:p>
    <w:p w:rsidR="00E95FDB" w:rsidRPr="008F5603" w:rsidRDefault="00E95FDB" w:rsidP="00D95B36">
      <w:pPr>
        <w:numPr>
          <w:ilvl w:val="3"/>
          <w:numId w:val="29"/>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wykaz niewykonanych lub nienależycie wykonanych elementów stanowiących</w:t>
      </w:r>
      <w:r>
        <w:rPr>
          <w:rFonts w:ascii="Calibri" w:hAnsi="Calibri"/>
        </w:rPr>
        <w:t xml:space="preserve"> </w:t>
      </w:r>
      <w:r w:rsidRPr="008F5603">
        <w:rPr>
          <w:rFonts w:ascii="Calibri" w:hAnsi="Calibri"/>
        </w:rPr>
        <w:t>przedmiot umowy,</w:t>
      </w:r>
    </w:p>
    <w:p w:rsidR="00E95FDB" w:rsidRPr="008F5603" w:rsidRDefault="00E95FDB" w:rsidP="00D95B36">
      <w:pPr>
        <w:numPr>
          <w:ilvl w:val="3"/>
          <w:numId w:val="29"/>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kopia pisma/pism wzywających wykonawcę do należytego wykonania przedmiotu</w:t>
      </w:r>
      <w:r>
        <w:rPr>
          <w:rFonts w:ascii="Calibri" w:hAnsi="Calibri"/>
        </w:rPr>
        <w:t xml:space="preserve"> </w:t>
      </w:r>
      <w:r w:rsidRPr="008F5603">
        <w:rPr>
          <w:rFonts w:ascii="Calibri" w:hAnsi="Calibri"/>
        </w:rPr>
        <w:t>umowy,</w:t>
      </w:r>
    </w:p>
    <w:p w:rsidR="00E95FDB" w:rsidRPr="008F5603" w:rsidRDefault="00E95FDB" w:rsidP="00D95B36">
      <w:pPr>
        <w:numPr>
          <w:ilvl w:val="3"/>
          <w:numId w:val="29"/>
        </w:numPr>
        <w:overflowPunct w:val="0"/>
        <w:autoSpaceDE w:val="0"/>
        <w:autoSpaceDN w:val="0"/>
        <w:adjustRightInd w:val="0"/>
        <w:spacing w:after="0" w:line="240" w:lineRule="auto"/>
        <w:ind w:left="284" w:hanging="284"/>
        <w:jc w:val="both"/>
        <w:rPr>
          <w:rFonts w:ascii="Calibri" w:hAnsi="Calibri"/>
        </w:rPr>
      </w:pPr>
      <w:r w:rsidRPr="008F5603">
        <w:rPr>
          <w:rFonts w:ascii="Calibri" w:hAnsi="Calibri"/>
        </w:rPr>
        <w:t>oświadczenie zamawiającego, że pomimo skierowanych pism wykonawca nie</w:t>
      </w:r>
      <w:r>
        <w:rPr>
          <w:rFonts w:ascii="Calibri" w:hAnsi="Calibri"/>
        </w:rPr>
        <w:t xml:space="preserve"> </w:t>
      </w:r>
      <w:r w:rsidRPr="008F5603">
        <w:rPr>
          <w:rFonts w:ascii="Calibri" w:hAnsi="Calibri"/>
        </w:rPr>
        <w:t>wykonał należycie przedmiotu umowy.</w:t>
      </w:r>
    </w:p>
    <w:p w:rsidR="00E95FDB" w:rsidRDefault="00E95FDB" w:rsidP="00867DAA">
      <w:pPr>
        <w:spacing w:line="240" w:lineRule="auto"/>
        <w:jc w:val="both"/>
        <w:rPr>
          <w:rFonts w:cs="Times New Roman"/>
          <w:b/>
          <w:i/>
          <w:sz w:val="24"/>
          <w:szCs w:val="24"/>
        </w:rPr>
      </w:pPr>
    </w:p>
    <w:p w:rsidR="00A80F4F" w:rsidRPr="007541EB" w:rsidRDefault="00343191" w:rsidP="00867DAA">
      <w:pPr>
        <w:spacing w:line="240" w:lineRule="auto"/>
        <w:jc w:val="both"/>
        <w:rPr>
          <w:rFonts w:cs="Times New Roman"/>
          <w:b/>
          <w:i/>
          <w:sz w:val="24"/>
          <w:szCs w:val="24"/>
        </w:rPr>
      </w:pPr>
      <w:r w:rsidRPr="007541EB">
        <w:rPr>
          <w:rFonts w:cs="Times New Roman"/>
          <w:b/>
          <w:i/>
          <w:sz w:val="24"/>
          <w:szCs w:val="24"/>
        </w:rPr>
        <w:t xml:space="preserve">Rozdział XXIV. </w:t>
      </w:r>
      <w:r w:rsidR="002C0FD3" w:rsidRPr="007541EB">
        <w:rPr>
          <w:rFonts w:cs="Times New Roman"/>
          <w:b/>
          <w:i/>
          <w:sz w:val="24"/>
          <w:szCs w:val="24"/>
        </w:rPr>
        <w:t>Zamawiający nie przewid</w:t>
      </w:r>
      <w:r w:rsidR="00EB64DF">
        <w:rPr>
          <w:rFonts w:cs="Times New Roman"/>
          <w:b/>
          <w:i/>
          <w:sz w:val="24"/>
          <w:szCs w:val="24"/>
        </w:rPr>
        <w:t>uje</w:t>
      </w:r>
      <w:r w:rsidR="002C0FD3" w:rsidRPr="007541EB">
        <w:rPr>
          <w:rFonts w:cs="Times New Roman"/>
          <w:b/>
          <w:i/>
          <w:sz w:val="24"/>
          <w:szCs w:val="24"/>
        </w:rPr>
        <w:t xml:space="preserve"> udzielania zaliczek na poczet wykonania zamówienia o k</w:t>
      </w:r>
      <w:r w:rsidR="003E6372">
        <w:rPr>
          <w:rFonts w:cs="Times New Roman"/>
          <w:b/>
          <w:i/>
          <w:sz w:val="24"/>
          <w:szCs w:val="24"/>
        </w:rPr>
        <w:t>tórych mowa w art. 151a ustawy P</w:t>
      </w:r>
      <w:r w:rsidR="002C0FD3" w:rsidRPr="007541EB">
        <w:rPr>
          <w:rFonts w:cs="Times New Roman"/>
          <w:b/>
          <w:i/>
          <w:sz w:val="24"/>
          <w:szCs w:val="24"/>
        </w:rPr>
        <w:t>rawo zamówień publicznych</w:t>
      </w:r>
      <w:r w:rsidR="00A7225C">
        <w:rPr>
          <w:rFonts w:cs="Times New Roman"/>
          <w:b/>
          <w:i/>
          <w:sz w:val="24"/>
          <w:szCs w:val="24"/>
        </w:rPr>
        <w:t>.</w:t>
      </w:r>
    </w:p>
    <w:p w:rsidR="002C0FD3" w:rsidRPr="007541EB" w:rsidRDefault="00DC016B" w:rsidP="00867DAA">
      <w:pPr>
        <w:spacing w:line="240" w:lineRule="auto"/>
        <w:jc w:val="both"/>
        <w:rPr>
          <w:rFonts w:cs="Times New Roman"/>
          <w:b/>
          <w:i/>
          <w:sz w:val="24"/>
          <w:szCs w:val="24"/>
        </w:rPr>
      </w:pPr>
      <w:r w:rsidRPr="007541EB">
        <w:rPr>
          <w:rFonts w:cs="Times New Roman"/>
          <w:b/>
          <w:i/>
          <w:sz w:val="24"/>
          <w:szCs w:val="24"/>
        </w:rPr>
        <w:t xml:space="preserve">Rozdział XXV. </w:t>
      </w:r>
      <w:r w:rsidR="002C0FD3" w:rsidRPr="007541EB">
        <w:rPr>
          <w:rFonts w:cs="Times New Roman"/>
          <w:b/>
          <w:i/>
          <w:sz w:val="24"/>
          <w:szCs w:val="24"/>
        </w:rPr>
        <w:t>Zamawiający nie zamierza zawierać umowy ramowej (art. 36 ust</w:t>
      </w:r>
      <w:r w:rsidRPr="007541EB">
        <w:rPr>
          <w:rFonts w:cs="Times New Roman"/>
          <w:b/>
          <w:i/>
          <w:sz w:val="24"/>
          <w:szCs w:val="24"/>
        </w:rPr>
        <w:t>.</w:t>
      </w:r>
      <w:r w:rsidR="002C0FD3" w:rsidRPr="007541EB">
        <w:rPr>
          <w:rFonts w:cs="Times New Roman"/>
          <w:b/>
          <w:i/>
          <w:sz w:val="24"/>
          <w:szCs w:val="24"/>
        </w:rPr>
        <w:t xml:space="preserve"> 2 pkt 2)</w:t>
      </w:r>
      <w:r w:rsidR="00A7225C">
        <w:rPr>
          <w:rFonts w:cs="Times New Roman"/>
          <w:b/>
          <w:i/>
          <w:sz w:val="24"/>
          <w:szCs w:val="24"/>
        </w:rPr>
        <w:t>.</w:t>
      </w:r>
    </w:p>
    <w:p w:rsidR="002C0FD3" w:rsidRPr="007541EB" w:rsidRDefault="00DC016B" w:rsidP="00867DAA">
      <w:pPr>
        <w:spacing w:line="240" w:lineRule="auto"/>
        <w:jc w:val="both"/>
        <w:rPr>
          <w:rFonts w:cs="Times New Roman"/>
          <w:b/>
          <w:i/>
          <w:sz w:val="24"/>
          <w:szCs w:val="24"/>
        </w:rPr>
      </w:pPr>
      <w:r w:rsidRPr="007541EB">
        <w:rPr>
          <w:rFonts w:cs="Times New Roman"/>
          <w:b/>
          <w:i/>
          <w:sz w:val="24"/>
          <w:szCs w:val="24"/>
        </w:rPr>
        <w:t>Rozdział XXVI.</w:t>
      </w:r>
      <w:r w:rsidR="002C0FD3" w:rsidRPr="007541EB">
        <w:rPr>
          <w:rFonts w:cs="Times New Roman"/>
          <w:b/>
          <w:i/>
          <w:sz w:val="24"/>
          <w:szCs w:val="24"/>
        </w:rPr>
        <w:t xml:space="preserve"> Zamawiający nie zamierza ustanowić dynamicznego systemu zakupów</w:t>
      </w:r>
      <w:r w:rsidR="00A7225C">
        <w:rPr>
          <w:rFonts w:cs="Times New Roman"/>
          <w:b/>
          <w:i/>
          <w:sz w:val="24"/>
          <w:szCs w:val="24"/>
        </w:rPr>
        <w:t>.</w:t>
      </w:r>
    </w:p>
    <w:p w:rsidR="002C0FD3" w:rsidRPr="007541EB" w:rsidRDefault="00DC016B" w:rsidP="00867DAA">
      <w:pPr>
        <w:spacing w:line="240" w:lineRule="auto"/>
        <w:jc w:val="both"/>
        <w:rPr>
          <w:rFonts w:cs="Times New Roman"/>
          <w:b/>
          <w:i/>
          <w:sz w:val="24"/>
          <w:szCs w:val="24"/>
        </w:rPr>
      </w:pPr>
      <w:r w:rsidRPr="007541EB">
        <w:rPr>
          <w:rFonts w:cs="Times New Roman"/>
          <w:b/>
          <w:i/>
          <w:sz w:val="24"/>
          <w:szCs w:val="24"/>
        </w:rPr>
        <w:t xml:space="preserve">Rozdział XXVII. </w:t>
      </w:r>
      <w:r w:rsidR="002C0FD3" w:rsidRPr="007541EB">
        <w:rPr>
          <w:rFonts w:cs="Times New Roman"/>
          <w:b/>
          <w:i/>
          <w:sz w:val="24"/>
          <w:szCs w:val="24"/>
        </w:rPr>
        <w:t xml:space="preserve">Zamawiający nie przewiduje wyboru najkorzystniejszej oferty </w:t>
      </w:r>
      <w:r w:rsidR="003E6372">
        <w:rPr>
          <w:rFonts w:cs="Times New Roman"/>
          <w:b/>
          <w:i/>
          <w:sz w:val="24"/>
          <w:szCs w:val="24"/>
        </w:rPr>
        <w:br/>
      </w:r>
      <w:r w:rsidR="002C0FD3" w:rsidRPr="007541EB">
        <w:rPr>
          <w:rFonts w:cs="Times New Roman"/>
          <w:b/>
          <w:i/>
          <w:sz w:val="24"/>
          <w:szCs w:val="24"/>
        </w:rPr>
        <w:t>z zastosowaniem aukcji elektronicznej (art. 36 ust</w:t>
      </w:r>
      <w:r w:rsidRPr="007541EB">
        <w:rPr>
          <w:rFonts w:cs="Times New Roman"/>
          <w:b/>
          <w:i/>
          <w:sz w:val="24"/>
          <w:szCs w:val="24"/>
        </w:rPr>
        <w:t>.</w:t>
      </w:r>
      <w:r w:rsidR="002C0FD3" w:rsidRPr="007541EB">
        <w:rPr>
          <w:rFonts w:cs="Times New Roman"/>
          <w:b/>
          <w:i/>
          <w:sz w:val="24"/>
          <w:szCs w:val="24"/>
        </w:rPr>
        <w:t xml:space="preserve"> 2 pkt</w:t>
      </w:r>
      <w:r w:rsidRPr="007541EB">
        <w:rPr>
          <w:rFonts w:cs="Times New Roman"/>
          <w:b/>
          <w:i/>
          <w:sz w:val="24"/>
          <w:szCs w:val="24"/>
        </w:rPr>
        <w:t xml:space="preserve"> </w:t>
      </w:r>
      <w:r w:rsidR="002C0FD3" w:rsidRPr="007541EB">
        <w:rPr>
          <w:rFonts w:cs="Times New Roman"/>
          <w:b/>
          <w:i/>
          <w:sz w:val="24"/>
          <w:szCs w:val="24"/>
        </w:rPr>
        <w:t>7)</w:t>
      </w:r>
      <w:r w:rsidR="00A7225C">
        <w:rPr>
          <w:rFonts w:cs="Times New Roman"/>
          <w:b/>
          <w:i/>
          <w:sz w:val="24"/>
          <w:szCs w:val="24"/>
        </w:rPr>
        <w:t>.</w:t>
      </w:r>
    </w:p>
    <w:p w:rsidR="002C0FD3" w:rsidRPr="00C83EE8" w:rsidRDefault="00DC016B" w:rsidP="00867DAA">
      <w:pPr>
        <w:spacing w:line="240" w:lineRule="auto"/>
        <w:jc w:val="both"/>
        <w:rPr>
          <w:rFonts w:cs="Times New Roman"/>
          <w:b/>
          <w:i/>
          <w:sz w:val="24"/>
          <w:szCs w:val="24"/>
        </w:rPr>
      </w:pPr>
      <w:r w:rsidRPr="00C83EE8">
        <w:rPr>
          <w:rFonts w:cs="Times New Roman"/>
          <w:b/>
          <w:i/>
          <w:sz w:val="24"/>
          <w:szCs w:val="24"/>
        </w:rPr>
        <w:t xml:space="preserve">Rozdział XXVIII. Istotne postanowienia umowy w sprawie zamówienia publicznego </w:t>
      </w:r>
      <w:r w:rsidR="00E9075C">
        <w:rPr>
          <w:rFonts w:cs="Times New Roman"/>
          <w:b/>
          <w:i/>
          <w:sz w:val="24"/>
          <w:szCs w:val="24"/>
        </w:rPr>
        <w:br/>
      </w:r>
      <w:r w:rsidR="002C0FD3" w:rsidRPr="00C83EE8">
        <w:rPr>
          <w:rFonts w:cs="Times New Roman"/>
          <w:b/>
          <w:i/>
          <w:sz w:val="24"/>
          <w:szCs w:val="24"/>
        </w:rPr>
        <w:t>(art. 36 ust</w:t>
      </w:r>
      <w:r w:rsidRPr="00C83EE8">
        <w:rPr>
          <w:rFonts w:cs="Times New Roman"/>
          <w:b/>
          <w:i/>
          <w:sz w:val="24"/>
          <w:szCs w:val="24"/>
        </w:rPr>
        <w:t>.</w:t>
      </w:r>
      <w:r w:rsidR="002C0FD3" w:rsidRPr="00C83EE8">
        <w:rPr>
          <w:rFonts w:cs="Times New Roman"/>
          <w:b/>
          <w:i/>
          <w:sz w:val="24"/>
          <w:szCs w:val="24"/>
        </w:rPr>
        <w:t xml:space="preserve"> 1 pkt 16)</w:t>
      </w:r>
      <w:r w:rsidR="00A7225C">
        <w:rPr>
          <w:rFonts w:cs="Times New Roman"/>
          <w:b/>
          <w:i/>
          <w:sz w:val="24"/>
          <w:szCs w:val="24"/>
        </w:rPr>
        <w:t>.</w:t>
      </w:r>
    </w:p>
    <w:p w:rsidR="003809AD" w:rsidRPr="00F22737" w:rsidRDefault="00DC016B" w:rsidP="00D95B36">
      <w:pPr>
        <w:pStyle w:val="Akapitzlist"/>
        <w:numPr>
          <w:ilvl w:val="0"/>
          <w:numId w:val="30"/>
        </w:numPr>
        <w:spacing w:after="0" w:line="240" w:lineRule="auto"/>
        <w:jc w:val="both"/>
        <w:rPr>
          <w:rFonts w:ascii="Calibri" w:hAnsi="Calibri"/>
        </w:rPr>
      </w:pPr>
      <w:r w:rsidRPr="00F22737">
        <w:rPr>
          <w:rFonts w:ascii="Calibri" w:hAnsi="Calibri"/>
        </w:rPr>
        <w:t xml:space="preserve">Wzór Umowy stanowi </w:t>
      </w:r>
      <w:r w:rsidR="003723CC" w:rsidRPr="0035544F">
        <w:rPr>
          <w:rFonts w:ascii="Calibri" w:hAnsi="Calibri"/>
          <w:b/>
        </w:rPr>
        <w:t>Załącznik nr 7</w:t>
      </w:r>
      <w:r w:rsidRPr="0035544F">
        <w:rPr>
          <w:rFonts w:ascii="Calibri" w:hAnsi="Calibri"/>
          <w:b/>
        </w:rPr>
        <w:t xml:space="preserve"> do SIWZ.</w:t>
      </w:r>
    </w:p>
    <w:p w:rsidR="00F22737" w:rsidRDefault="00F22737" w:rsidP="00D95B36">
      <w:pPr>
        <w:pStyle w:val="Tekstpodstawowy"/>
        <w:numPr>
          <w:ilvl w:val="0"/>
          <w:numId w:val="30"/>
        </w:numPr>
        <w:jc w:val="both"/>
        <w:rPr>
          <w:rFonts w:ascii="Calibri" w:hAnsi="Calibri" w:cs="Calibri"/>
          <w:b w:val="0"/>
          <w:sz w:val="22"/>
          <w:szCs w:val="22"/>
        </w:rPr>
      </w:pPr>
      <w:r w:rsidRPr="00217B7A">
        <w:rPr>
          <w:rFonts w:ascii="Calibri" w:hAnsi="Calibri" w:cs="Calibri"/>
          <w:b w:val="0"/>
          <w:sz w:val="22"/>
          <w:szCs w:val="22"/>
        </w:rPr>
        <w:t xml:space="preserve">Zgodnie z art. 144 ust. 1 </w:t>
      </w:r>
      <w:proofErr w:type="spellStart"/>
      <w:r w:rsidRPr="00217B7A">
        <w:rPr>
          <w:rFonts w:ascii="Calibri" w:hAnsi="Calibri" w:cs="Calibri"/>
          <w:b w:val="0"/>
          <w:sz w:val="22"/>
          <w:szCs w:val="22"/>
        </w:rPr>
        <w:t>pkt</w:t>
      </w:r>
      <w:proofErr w:type="spellEnd"/>
      <w:r w:rsidRPr="00217B7A">
        <w:rPr>
          <w:rFonts w:ascii="Calibri" w:hAnsi="Calibri" w:cs="Calibri"/>
          <w:b w:val="0"/>
          <w:sz w:val="22"/>
          <w:szCs w:val="22"/>
        </w:rPr>
        <w:t xml:space="preserve"> 1</w:t>
      </w:r>
      <w:r>
        <w:rPr>
          <w:rFonts w:ascii="Calibri" w:hAnsi="Calibri" w:cs="Calibri"/>
          <w:b w:val="0"/>
          <w:sz w:val="22"/>
          <w:szCs w:val="22"/>
        </w:rPr>
        <w:t xml:space="preserve"> ustawy </w:t>
      </w:r>
      <w:proofErr w:type="spellStart"/>
      <w:r>
        <w:rPr>
          <w:rFonts w:ascii="Calibri" w:hAnsi="Calibri" w:cs="Calibri"/>
          <w:b w:val="0"/>
          <w:sz w:val="22"/>
          <w:szCs w:val="22"/>
        </w:rPr>
        <w:t>Pzp</w:t>
      </w:r>
      <w:proofErr w:type="spellEnd"/>
      <w:r>
        <w:rPr>
          <w:rFonts w:ascii="Calibri" w:hAnsi="Calibri" w:cs="Calibri"/>
          <w:b w:val="0"/>
          <w:sz w:val="22"/>
          <w:szCs w:val="22"/>
        </w:rPr>
        <w:t xml:space="preserve"> Zamawiający dopuszcza możliwość dokona</w:t>
      </w:r>
      <w:r w:rsidR="00C606B5">
        <w:rPr>
          <w:rFonts w:ascii="Calibri" w:hAnsi="Calibri" w:cs="Calibri"/>
          <w:b w:val="0"/>
          <w:sz w:val="22"/>
          <w:szCs w:val="22"/>
        </w:rPr>
        <w:t>nia zmian postanowień zawartej umowy w stosunku do treści oferty w zakresie:</w:t>
      </w:r>
    </w:p>
    <w:p w:rsidR="00C606B5" w:rsidRPr="00DC016B" w:rsidRDefault="00C606B5" w:rsidP="00D95B36">
      <w:pPr>
        <w:pStyle w:val="Bezodstpw"/>
        <w:numPr>
          <w:ilvl w:val="0"/>
          <w:numId w:val="37"/>
        </w:numPr>
        <w:jc w:val="both"/>
      </w:pPr>
      <w:r>
        <w:t>z</w:t>
      </w:r>
      <w:r w:rsidRPr="00DC016B">
        <w:t>miana zakresu lub rezygnacja z zakresu prac powierzonych podwykonawcom – wskazanego w ofercie</w:t>
      </w:r>
      <w:r>
        <w:t>;</w:t>
      </w:r>
    </w:p>
    <w:p w:rsidR="00C606B5" w:rsidRPr="00DC016B" w:rsidRDefault="00C606B5" w:rsidP="00D95B36">
      <w:pPr>
        <w:pStyle w:val="Bezodstpw"/>
        <w:numPr>
          <w:ilvl w:val="0"/>
          <w:numId w:val="37"/>
        </w:numPr>
        <w:jc w:val="both"/>
      </w:pPr>
      <w:r>
        <w:t>z</w:t>
      </w:r>
      <w:r w:rsidRPr="00DC016B">
        <w:t>miany sposobu realizacji przedmiotu zamówienia na skutek zmiany przepisów prawa wpływającej na sposób realizacji przedmiotu zamówienia.</w:t>
      </w:r>
    </w:p>
    <w:p w:rsidR="00C606B5" w:rsidRDefault="00C606B5" w:rsidP="00D95B36">
      <w:pPr>
        <w:pStyle w:val="Bezodstpw"/>
        <w:numPr>
          <w:ilvl w:val="0"/>
          <w:numId w:val="37"/>
        </w:numPr>
        <w:jc w:val="both"/>
      </w:pPr>
      <w:r>
        <w:t>z</w:t>
      </w:r>
      <w:r w:rsidRPr="00DC016B">
        <w:t>miany sposobu realizacji przedmiotu zamówienia, za porozumieniem stron, jeżeli zmia</w:t>
      </w:r>
      <w:r>
        <w:t xml:space="preserve">na będzie korzystna </w:t>
      </w:r>
      <w:r w:rsidRPr="00DC016B">
        <w:t xml:space="preserve">dla Zamawiającego i przyczyni się do poprawy jakości lub </w:t>
      </w:r>
      <w:r>
        <w:t>efektywności świadczonych usług;</w:t>
      </w:r>
    </w:p>
    <w:p w:rsidR="00C606B5" w:rsidRPr="000F30EE" w:rsidRDefault="00C606B5" w:rsidP="00D95B36">
      <w:pPr>
        <w:pStyle w:val="Bezodstpw"/>
        <w:numPr>
          <w:ilvl w:val="0"/>
          <w:numId w:val="37"/>
        </w:numPr>
        <w:jc w:val="both"/>
      </w:pPr>
      <w:r>
        <w:rPr>
          <w:rFonts w:cs="Arial"/>
        </w:rPr>
        <w:t xml:space="preserve">w </w:t>
      </w:r>
      <w:r w:rsidRPr="000F30EE">
        <w:rPr>
          <w:rFonts w:cs="Arial"/>
        </w:rPr>
        <w:t>zakresie terminu wykonania Przedmiotu Umowy, o czas równy okresowi trwania</w:t>
      </w:r>
      <w:r>
        <w:t xml:space="preserve"> </w:t>
      </w:r>
      <w:r w:rsidRPr="000F30EE">
        <w:rPr>
          <w:rFonts w:cs="Arial"/>
        </w:rPr>
        <w:t>przyczyn, stanowiących podstawę zmiany, w następujących sytuacjach:</w:t>
      </w:r>
    </w:p>
    <w:p w:rsidR="00C606B5"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t>gdy przedłużeniu ulegnie postępowanie o udzieleniu zamówienia publicznego lub gdy postępowanie to ulegnie powtórzeniom,</w:t>
      </w:r>
    </w:p>
    <w:p w:rsidR="00C606B5"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t>gdy wystąpią niekorzystne warunki atmosferyczne uniemożliwiające</w:t>
      </w:r>
      <w:r>
        <w:rPr>
          <w:rFonts w:cs="Arial"/>
        </w:rPr>
        <w:t xml:space="preserve"> </w:t>
      </w:r>
      <w:r w:rsidRPr="000F30EE">
        <w:rPr>
          <w:rFonts w:cs="Arial"/>
        </w:rPr>
        <w:t>prawidłowe wykonanie Przedmiotu Umowy, w szczególności z powodu</w:t>
      </w:r>
      <w:r>
        <w:rPr>
          <w:rFonts w:cs="Arial"/>
        </w:rPr>
        <w:t xml:space="preserve"> </w:t>
      </w:r>
      <w:r w:rsidRPr="000F30EE">
        <w:rPr>
          <w:rFonts w:cs="Arial"/>
        </w:rPr>
        <w:t>technologii realizacji prac określonej: Umową, normami lub innymi</w:t>
      </w:r>
      <w:r>
        <w:rPr>
          <w:rFonts w:cs="Arial"/>
        </w:rPr>
        <w:t xml:space="preserve"> </w:t>
      </w:r>
      <w:r w:rsidRPr="000F30EE">
        <w:rPr>
          <w:rFonts w:cs="Arial"/>
        </w:rPr>
        <w:t>przepisami, wymagającymi konkretnych warunków atmosferycznych, jeżeli</w:t>
      </w:r>
      <w:r>
        <w:rPr>
          <w:rFonts w:cs="Arial"/>
        </w:rPr>
        <w:t xml:space="preserve"> </w:t>
      </w:r>
      <w:r w:rsidRPr="000F30EE">
        <w:rPr>
          <w:rFonts w:cs="Arial"/>
        </w:rPr>
        <w:t>konieczność wykonania Prac w tym okresie nie jest następstwem</w:t>
      </w:r>
      <w:r>
        <w:rPr>
          <w:rFonts w:cs="Arial"/>
        </w:rPr>
        <w:t xml:space="preserve"> </w:t>
      </w:r>
      <w:r w:rsidRPr="000F30EE">
        <w:rPr>
          <w:rFonts w:cs="Arial"/>
        </w:rPr>
        <w:t>okoliczności, za które Wykonawca ponosi odpowiedzialność,</w:t>
      </w:r>
    </w:p>
    <w:p w:rsidR="00C606B5"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t>gdy wystąpi konieczność wykonania Prac zamiennych lub innych Prac</w:t>
      </w:r>
      <w:r>
        <w:rPr>
          <w:rFonts w:cs="Arial"/>
        </w:rPr>
        <w:t xml:space="preserve"> </w:t>
      </w:r>
      <w:r w:rsidRPr="000F30EE">
        <w:rPr>
          <w:rFonts w:cs="Arial"/>
        </w:rPr>
        <w:t>niezbędnych do wykonania Przedmiotu Umowy, ze względu na zasady</w:t>
      </w:r>
      <w:r>
        <w:rPr>
          <w:rFonts w:cs="Arial"/>
        </w:rPr>
        <w:t xml:space="preserve"> </w:t>
      </w:r>
      <w:r w:rsidRPr="000F30EE">
        <w:rPr>
          <w:rFonts w:cs="Arial"/>
        </w:rPr>
        <w:t>wiedzy technicznej, oraz udzielenia zamówień dodatkowych, które</w:t>
      </w:r>
      <w:r>
        <w:rPr>
          <w:rFonts w:cs="Arial"/>
        </w:rPr>
        <w:t xml:space="preserve"> </w:t>
      </w:r>
      <w:r w:rsidRPr="000F30EE">
        <w:rPr>
          <w:rFonts w:cs="Arial"/>
        </w:rPr>
        <w:t>wstrzymują lub opóźniają realizację Przedmiotu Umowy, a także gdy wystąpi</w:t>
      </w:r>
      <w:r>
        <w:rPr>
          <w:rFonts w:cs="Arial"/>
        </w:rPr>
        <w:t xml:space="preserve"> </w:t>
      </w:r>
      <w:r w:rsidRPr="000F30EE">
        <w:rPr>
          <w:rFonts w:cs="Arial"/>
        </w:rPr>
        <w:t>niebezpieczeństwo kolizji z planowanymi lub równolegle prowadzonymi</w:t>
      </w:r>
      <w:r>
        <w:rPr>
          <w:rFonts w:cs="Arial"/>
        </w:rPr>
        <w:t xml:space="preserve"> </w:t>
      </w:r>
      <w:r w:rsidRPr="000F30EE">
        <w:rPr>
          <w:rFonts w:cs="Arial"/>
        </w:rPr>
        <w:t>przez inne podmioty inwestycjami w zakresie niezbędnym do uniknięcia lub</w:t>
      </w:r>
      <w:r>
        <w:rPr>
          <w:rFonts w:cs="Arial"/>
        </w:rPr>
        <w:t xml:space="preserve"> </w:t>
      </w:r>
      <w:r w:rsidRPr="000F30EE">
        <w:rPr>
          <w:rFonts w:cs="Arial"/>
        </w:rPr>
        <w:t>usunięcia tych kolizji,</w:t>
      </w:r>
    </w:p>
    <w:p w:rsidR="00C606B5"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lastRenderedPageBreak/>
        <w:t>gdy wystąpią bezczynność lub przewlekłość działań właściwych organów</w:t>
      </w:r>
      <w:r>
        <w:rPr>
          <w:rFonts w:cs="Arial"/>
        </w:rPr>
        <w:t xml:space="preserve"> </w:t>
      </w:r>
      <w:r w:rsidRPr="000F30EE">
        <w:rPr>
          <w:rFonts w:cs="Arial"/>
        </w:rPr>
        <w:t>administracji, które nie będą następstwem okoliczności, za które</w:t>
      </w:r>
      <w:r>
        <w:rPr>
          <w:rFonts w:cs="Arial"/>
        </w:rPr>
        <w:t xml:space="preserve"> </w:t>
      </w:r>
      <w:r w:rsidRPr="000F30EE">
        <w:rPr>
          <w:rFonts w:cs="Arial"/>
        </w:rPr>
        <w:t>Wykonawca ponosi odpowiedzialność,</w:t>
      </w:r>
    </w:p>
    <w:p w:rsidR="00C606B5"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t xml:space="preserve"> gdy Wykonawca, z przyczyn niezależnych od siebie, nie będzie mógł</w:t>
      </w:r>
      <w:r>
        <w:rPr>
          <w:rFonts w:cs="Arial"/>
        </w:rPr>
        <w:t xml:space="preserve"> </w:t>
      </w:r>
      <w:r w:rsidRPr="000F30EE">
        <w:rPr>
          <w:rFonts w:cs="Arial"/>
        </w:rPr>
        <w:t>prowadzić Prac z uwagi na niedopuszczenie do ich wykonywania przez</w:t>
      </w:r>
      <w:r>
        <w:rPr>
          <w:rFonts w:cs="Arial"/>
        </w:rPr>
        <w:t xml:space="preserve"> </w:t>
      </w:r>
      <w:r w:rsidRPr="000F30EE">
        <w:rPr>
          <w:rFonts w:cs="Arial"/>
        </w:rPr>
        <w:t>uprawnione organy lub gdy organy te nakażą wstrzymanie Prac,</w:t>
      </w:r>
    </w:p>
    <w:p w:rsidR="00C606B5" w:rsidRPr="002D2351" w:rsidRDefault="00C606B5" w:rsidP="00D95B36">
      <w:pPr>
        <w:pStyle w:val="Akapitzlist"/>
        <w:numPr>
          <w:ilvl w:val="0"/>
          <w:numId w:val="38"/>
        </w:numPr>
        <w:autoSpaceDE w:val="0"/>
        <w:autoSpaceDN w:val="0"/>
        <w:adjustRightInd w:val="0"/>
        <w:spacing w:after="0" w:line="240" w:lineRule="auto"/>
        <w:jc w:val="both"/>
        <w:rPr>
          <w:rFonts w:cs="Arial"/>
        </w:rPr>
      </w:pPr>
      <w:r w:rsidRPr="000F30EE">
        <w:rPr>
          <w:rFonts w:cs="Arial"/>
        </w:rPr>
        <w:t xml:space="preserve"> gdy wystąpi siła wyższa uniemożliwiająca wykonanie Przedmiotu Umowy</w:t>
      </w:r>
      <w:r>
        <w:rPr>
          <w:rFonts w:cs="Arial"/>
        </w:rPr>
        <w:t xml:space="preserve"> </w:t>
      </w:r>
      <w:r w:rsidRPr="00060C55">
        <w:rPr>
          <w:rFonts w:cs="Arial"/>
        </w:rPr>
        <w:t>zgodnie z jej po</w:t>
      </w:r>
      <w:r>
        <w:rPr>
          <w:rFonts w:cs="Arial"/>
        </w:rPr>
        <w:t>stanowieniami;</w:t>
      </w:r>
    </w:p>
    <w:p w:rsidR="00C606B5" w:rsidRDefault="00C606B5" w:rsidP="00D95B36">
      <w:pPr>
        <w:pStyle w:val="Akapitzlist"/>
        <w:numPr>
          <w:ilvl w:val="0"/>
          <w:numId w:val="37"/>
        </w:numPr>
        <w:autoSpaceDE w:val="0"/>
        <w:autoSpaceDN w:val="0"/>
        <w:adjustRightInd w:val="0"/>
        <w:spacing w:after="0" w:line="240" w:lineRule="auto"/>
        <w:jc w:val="both"/>
        <w:rPr>
          <w:rFonts w:cs="Arial"/>
        </w:rPr>
      </w:pPr>
      <w:r w:rsidRPr="00060C55">
        <w:rPr>
          <w:rFonts w:cs="Arial"/>
        </w:rPr>
        <w:t>w zakresie materiałów, parametrów technicznych, technologii wykonania Prac, sposobu i zakresu wykonania Przedmiotu Umowy w następujących sytuacjach:</w:t>
      </w:r>
    </w:p>
    <w:p w:rsidR="00C606B5" w:rsidRDefault="00C606B5" w:rsidP="00D95B36">
      <w:pPr>
        <w:pStyle w:val="Akapitzlist"/>
        <w:numPr>
          <w:ilvl w:val="0"/>
          <w:numId w:val="39"/>
        </w:numPr>
        <w:autoSpaceDE w:val="0"/>
        <w:autoSpaceDN w:val="0"/>
        <w:adjustRightInd w:val="0"/>
        <w:spacing w:after="0" w:line="240" w:lineRule="auto"/>
        <w:jc w:val="both"/>
        <w:rPr>
          <w:rFonts w:cs="Arial"/>
        </w:rPr>
      </w:pPr>
      <w:r w:rsidRPr="00060C55">
        <w:rPr>
          <w:rFonts w:cs="Arial"/>
        </w:rPr>
        <w:t>gdy wystąpi konieczność zrealizowania jakiejkolwiek części Prac, objętych</w:t>
      </w:r>
      <w:r>
        <w:rPr>
          <w:rFonts w:cs="Arial"/>
        </w:rPr>
        <w:t xml:space="preserve"> </w:t>
      </w:r>
      <w:r w:rsidRPr="00060C55">
        <w:rPr>
          <w:rFonts w:cs="Arial"/>
        </w:rPr>
        <w:t>Przedmiotem Umowy, przy zastosowaniu odmiennych rozwiązań</w:t>
      </w:r>
      <w:r>
        <w:rPr>
          <w:rFonts w:cs="Arial"/>
        </w:rPr>
        <w:t xml:space="preserve"> </w:t>
      </w:r>
      <w:r w:rsidRPr="00060C55">
        <w:rPr>
          <w:rFonts w:cs="Arial"/>
        </w:rPr>
        <w:t>technicznych lub technologicznych, niż wskazane w OPZ, a wynikających ze</w:t>
      </w:r>
      <w:r>
        <w:rPr>
          <w:rFonts w:cs="Arial"/>
        </w:rPr>
        <w:t xml:space="preserve"> </w:t>
      </w:r>
      <w:r w:rsidRPr="00060C55">
        <w:rPr>
          <w:rFonts w:cs="Arial"/>
        </w:rPr>
        <w:t>stwierdzonych wad OPZ lub zmiany stanu prawnego w oparciu, o który OPZ</w:t>
      </w:r>
      <w:r>
        <w:rPr>
          <w:rFonts w:cs="Arial"/>
        </w:rPr>
        <w:t xml:space="preserve"> </w:t>
      </w:r>
      <w:r w:rsidRPr="00060C55">
        <w:rPr>
          <w:rFonts w:cs="Arial"/>
        </w:rPr>
        <w:t>przygotowano, gdyby zastosowanie przewidzianych pierwotnie rozwiązań</w:t>
      </w:r>
      <w:r>
        <w:rPr>
          <w:rFonts w:cs="Arial"/>
        </w:rPr>
        <w:t xml:space="preserve"> </w:t>
      </w:r>
      <w:r w:rsidRPr="00060C55">
        <w:rPr>
          <w:rFonts w:cs="Arial"/>
        </w:rPr>
        <w:t>groziło niewykonaniem lub nienależytym wykonaniem Przedmiotu Umowy,</w:t>
      </w:r>
    </w:p>
    <w:p w:rsidR="00C606B5" w:rsidRPr="00840738" w:rsidRDefault="00C606B5" w:rsidP="00840738">
      <w:pPr>
        <w:pStyle w:val="Akapitzlist"/>
        <w:numPr>
          <w:ilvl w:val="0"/>
          <w:numId w:val="39"/>
        </w:numPr>
        <w:autoSpaceDE w:val="0"/>
        <w:autoSpaceDN w:val="0"/>
        <w:adjustRightInd w:val="0"/>
        <w:spacing w:after="0" w:line="240" w:lineRule="auto"/>
        <w:jc w:val="both"/>
        <w:rPr>
          <w:rFonts w:cs="Arial"/>
        </w:rPr>
      </w:pPr>
      <w:r w:rsidRPr="00060C55">
        <w:rPr>
          <w:rFonts w:cs="Arial"/>
        </w:rPr>
        <w:t>gdy wystąpi konieczność zrealizowania Przedmiotu Umowy przy</w:t>
      </w:r>
      <w:r>
        <w:rPr>
          <w:rFonts w:cs="Arial"/>
        </w:rPr>
        <w:t xml:space="preserve"> </w:t>
      </w:r>
      <w:r w:rsidRPr="00060C55">
        <w:rPr>
          <w:rFonts w:cs="Arial"/>
        </w:rPr>
        <w:t>zastosowaniu innych rozwiązań technicznych lub materiałowych ze względu</w:t>
      </w:r>
      <w:r>
        <w:rPr>
          <w:rFonts w:cs="Arial"/>
        </w:rPr>
        <w:t xml:space="preserve"> </w:t>
      </w:r>
      <w:r w:rsidRPr="00060C55">
        <w:rPr>
          <w:rFonts w:cs="Arial"/>
        </w:rPr>
        <w:t>na zmiany obowiązującego prawa.</w:t>
      </w:r>
    </w:p>
    <w:p w:rsidR="009C0363" w:rsidRPr="003723CC" w:rsidRDefault="007C06C4" w:rsidP="00D95B36">
      <w:pPr>
        <w:pStyle w:val="Akapitzlist"/>
        <w:numPr>
          <w:ilvl w:val="0"/>
          <w:numId w:val="30"/>
        </w:numPr>
        <w:spacing w:after="0" w:line="240" w:lineRule="auto"/>
        <w:jc w:val="both"/>
        <w:rPr>
          <w:rFonts w:ascii="Calibri" w:hAnsi="Calibri"/>
          <w:b/>
        </w:rPr>
      </w:pPr>
      <w:r w:rsidRPr="003723CC">
        <w:rPr>
          <w:b/>
        </w:rPr>
        <w:t>W pozostałym zakresie, Umowa będzie mogła zostać zmieniona zgodnie z przesłankami zawartymi w art. 144 ustawy Prawo zamówień publicznych.</w:t>
      </w:r>
    </w:p>
    <w:p w:rsidR="007C06C4" w:rsidRDefault="005F38B8" w:rsidP="00D95B36">
      <w:pPr>
        <w:pStyle w:val="Bezodstpw"/>
        <w:numPr>
          <w:ilvl w:val="0"/>
          <w:numId w:val="30"/>
        </w:numPr>
        <w:jc w:val="both"/>
      </w:pPr>
      <w:r>
        <w:t>Aneks do Umowy</w:t>
      </w:r>
      <w:r w:rsidR="007C06C4">
        <w:t xml:space="preserve"> wymagać będzie dla swojej ważności zachowania formy pisemnej.</w:t>
      </w:r>
    </w:p>
    <w:p w:rsidR="001512E4" w:rsidRDefault="001512E4" w:rsidP="00D95B36">
      <w:pPr>
        <w:pStyle w:val="Bezodstpw"/>
        <w:numPr>
          <w:ilvl w:val="0"/>
          <w:numId w:val="30"/>
        </w:numPr>
        <w:jc w:val="both"/>
      </w:pPr>
      <w:r>
        <w:t>Tryb oraz warunki wprowadzenia zmian zostały szczegółowo określone w</w:t>
      </w:r>
      <w:r w:rsidR="003723CC">
        <w:t>e</w:t>
      </w:r>
      <w:r>
        <w:t xml:space="preserve"> Wzorze Umowy.</w:t>
      </w:r>
    </w:p>
    <w:p w:rsidR="00046F70" w:rsidRPr="00DE6F07" w:rsidRDefault="00046F70" w:rsidP="003205C9">
      <w:pPr>
        <w:pStyle w:val="Bezodstpw"/>
      </w:pPr>
    </w:p>
    <w:p w:rsidR="00F84BCC" w:rsidRDefault="007C06C4" w:rsidP="003723CC">
      <w:pPr>
        <w:pStyle w:val="Bezodstpw"/>
        <w:jc w:val="both"/>
        <w:rPr>
          <w:b/>
          <w:i/>
          <w:sz w:val="24"/>
          <w:szCs w:val="24"/>
        </w:rPr>
      </w:pPr>
      <w:r w:rsidRPr="00F22737">
        <w:rPr>
          <w:b/>
          <w:i/>
          <w:sz w:val="24"/>
          <w:szCs w:val="24"/>
        </w:rPr>
        <w:t xml:space="preserve">Rozdział XXIX. </w:t>
      </w:r>
      <w:r w:rsidR="00046F70" w:rsidRPr="00F22737">
        <w:rPr>
          <w:b/>
          <w:i/>
          <w:sz w:val="24"/>
          <w:szCs w:val="24"/>
        </w:rPr>
        <w:t>Pouczenie o środkach ochrony prawnej przysługujących wykonawcy w toku postępowania o udzielenie zamówienia (</w:t>
      </w:r>
      <w:r w:rsidR="00F84BCC" w:rsidRPr="00F22737">
        <w:rPr>
          <w:b/>
          <w:i/>
          <w:sz w:val="24"/>
          <w:szCs w:val="24"/>
        </w:rPr>
        <w:t xml:space="preserve">art. 36 ust. 1 </w:t>
      </w:r>
      <w:proofErr w:type="spellStart"/>
      <w:r w:rsidR="00F84BCC" w:rsidRPr="00F22737">
        <w:rPr>
          <w:b/>
          <w:i/>
          <w:sz w:val="24"/>
          <w:szCs w:val="24"/>
        </w:rPr>
        <w:t>pkt</w:t>
      </w:r>
      <w:proofErr w:type="spellEnd"/>
      <w:r w:rsidR="00F84BCC" w:rsidRPr="00F22737">
        <w:rPr>
          <w:b/>
          <w:i/>
          <w:sz w:val="24"/>
          <w:szCs w:val="24"/>
        </w:rPr>
        <w:t xml:space="preserve"> 17)</w:t>
      </w:r>
      <w:r w:rsidR="00A7225C" w:rsidRPr="00F22737">
        <w:rPr>
          <w:b/>
          <w:i/>
          <w:sz w:val="24"/>
          <w:szCs w:val="24"/>
        </w:rPr>
        <w:t>.</w:t>
      </w:r>
    </w:p>
    <w:p w:rsidR="003723CC" w:rsidRPr="003723CC" w:rsidRDefault="003723CC" w:rsidP="003723CC">
      <w:pPr>
        <w:pStyle w:val="Bezodstpw"/>
        <w:jc w:val="both"/>
        <w:rPr>
          <w:b/>
          <w:i/>
          <w:sz w:val="24"/>
          <w:szCs w:val="24"/>
        </w:rPr>
      </w:pPr>
    </w:p>
    <w:p w:rsidR="00F70A0B" w:rsidRPr="007C06C4" w:rsidRDefault="00F84BCC" w:rsidP="00D95B36">
      <w:pPr>
        <w:pStyle w:val="Bezodstpw"/>
        <w:numPr>
          <w:ilvl w:val="0"/>
          <w:numId w:val="31"/>
        </w:numPr>
        <w:ind w:left="426" w:hanging="426"/>
        <w:jc w:val="both"/>
      </w:pPr>
      <w:r w:rsidRPr="007C06C4">
        <w:t xml:space="preserve">Środki ochrony prawnej przysługują Wykonawcy, a także innemu przedmiotowi, jeżeli ma lub miał interes w uzyskaniu danego zamówienia oraz poniósł lub może ponieść szkodę </w:t>
      </w:r>
      <w:r w:rsidR="00CC5863" w:rsidRPr="007C06C4">
        <w:br/>
      </w:r>
      <w:r w:rsidRPr="007C06C4">
        <w:t xml:space="preserve">w wyniku naruszenia przez Zamawiającego przepisów ustawy Prawo zamówień publicznych </w:t>
      </w:r>
      <w:r w:rsidR="0093568A">
        <w:br/>
      </w:r>
      <w:r w:rsidR="00840738">
        <w:rPr>
          <w:rFonts w:ascii="Calibri" w:hAnsi="Calibri"/>
        </w:rPr>
        <w:t>(</w:t>
      </w:r>
      <w:r w:rsidR="00DE6F07" w:rsidRPr="007C06C4">
        <w:rPr>
          <w:rFonts w:ascii="Calibri" w:hAnsi="Calibri"/>
        </w:rPr>
        <w:t>Dz. U</w:t>
      </w:r>
      <w:r w:rsidR="007C06C4">
        <w:rPr>
          <w:rFonts w:ascii="Calibri" w:hAnsi="Calibri"/>
        </w:rPr>
        <w:t>.</w:t>
      </w:r>
      <w:r w:rsidR="00DE6F07" w:rsidRPr="007C06C4">
        <w:rPr>
          <w:rFonts w:ascii="Calibri" w:hAnsi="Calibri"/>
        </w:rPr>
        <w:t xml:space="preserve"> z </w:t>
      </w:r>
      <w:r w:rsidR="00840738">
        <w:rPr>
          <w:rFonts w:ascii="Calibri" w:hAnsi="Calibri"/>
          <w:bCs/>
        </w:rPr>
        <w:t xml:space="preserve">2019 r. poz. 1843 z </w:t>
      </w:r>
      <w:proofErr w:type="spellStart"/>
      <w:r w:rsidR="00840738">
        <w:rPr>
          <w:rFonts w:ascii="Calibri" w:hAnsi="Calibri"/>
          <w:bCs/>
        </w:rPr>
        <w:t>późn</w:t>
      </w:r>
      <w:proofErr w:type="spellEnd"/>
      <w:r w:rsidR="00840738">
        <w:rPr>
          <w:rFonts w:ascii="Calibri" w:hAnsi="Calibri"/>
          <w:bCs/>
        </w:rPr>
        <w:t xml:space="preserve">. </w:t>
      </w:r>
      <w:r w:rsidR="007C06C4">
        <w:rPr>
          <w:rFonts w:ascii="Calibri" w:hAnsi="Calibri"/>
          <w:bCs/>
        </w:rPr>
        <w:t>zm.</w:t>
      </w:r>
      <w:r w:rsidR="00DE6F07" w:rsidRPr="007C06C4">
        <w:rPr>
          <w:rFonts w:ascii="Calibri" w:hAnsi="Calibri"/>
        </w:rPr>
        <w:t>).</w:t>
      </w:r>
    </w:p>
    <w:p w:rsidR="00D5281B" w:rsidRPr="00D5281B" w:rsidRDefault="00F84BCC" w:rsidP="00D95B36">
      <w:pPr>
        <w:pStyle w:val="Bezodstpw"/>
        <w:numPr>
          <w:ilvl w:val="0"/>
          <w:numId w:val="31"/>
        </w:numPr>
        <w:ind w:left="426" w:hanging="426"/>
        <w:jc w:val="both"/>
      </w:pPr>
      <w:r w:rsidRPr="007C06C4">
        <w:t>Środki ochrony prawnej wobec ogłoszenia o zamówieniu oraz specyfikacji istotnych warunków zmówienia przysługują również organizacjom wpisanym na listę, o której mowa w art. 154 pkt 5 ustawy Prawo zamówień publicznych (</w:t>
      </w:r>
      <w:r w:rsidR="00DE6F07" w:rsidRPr="007C06C4">
        <w:rPr>
          <w:rFonts w:ascii="Calibri" w:hAnsi="Calibri"/>
        </w:rPr>
        <w:t>Dz. U</w:t>
      </w:r>
      <w:r w:rsidR="00D5281B">
        <w:rPr>
          <w:rFonts w:ascii="Calibri" w:hAnsi="Calibri"/>
        </w:rPr>
        <w:t>.</w:t>
      </w:r>
      <w:r w:rsidR="00DE6F07" w:rsidRPr="007C06C4">
        <w:rPr>
          <w:rFonts w:ascii="Calibri" w:hAnsi="Calibri"/>
        </w:rPr>
        <w:t xml:space="preserve"> z </w:t>
      </w:r>
      <w:r w:rsidR="00D5281B">
        <w:rPr>
          <w:rFonts w:ascii="Calibri" w:hAnsi="Calibri"/>
          <w:bCs/>
        </w:rPr>
        <w:t>2019 r. poz. 1843</w:t>
      </w:r>
      <w:r w:rsidR="003723CC">
        <w:rPr>
          <w:rFonts w:ascii="Calibri" w:hAnsi="Calibri"/>
          <w:bCs/>
        </w:rPr>
        <w:t xml:space="preserve"> z </w:t>
      </w:r>
      <w:proofErr w:type="spellStart"/>
      <w:r w:rsidR="003723CC">
        <w:rPr>
          <w:rFonts w:ascii="Calibri" w:hAnsi="Calibri"/>
          <w:bCs/>
        </w:rPr>
        <w:t>późn</w:t>
      </w:r>
      <w:proofErr w:type="spellEnd"/>
      <w:r w:rsidR="003723CC">
        <w:rPr>
          <w:rFonts w:ascii="Calibri" w:hAnsi="Calibri"/>
          <w:bCs/>
        </w:rPr>
        <w:t>. zm.</w:t>
      </w:r>
      <w:r w:rsidR="00DE6F07" w:rsidRPr="007C06C4">
        <w:rPr>
          <w:rFonts w:ascii="Calibri" w:hAnsi="Calibri"/>
        </w:rPr>
        <w:t>).</w:t>
      </w:r>
      <w:r w:rsidR="00D5281B">
        <w:rPr>
          <w:rFonts w:ascii="Calibri" w:hAnsi="Calibri"/>
        </w:rPr>
        <w:t xml:space="preserve"> </w:t>
      </w:r>
    </w:p>
    <w:p w:rsidR="00F84BCC" w:rsidRPr="007C06C4" w:rsidRDefault="00F84BCC" w:rsidP="00D95B36">
      <w:pPr>
        <w:pStyle w:val="Bezodstpw"/>
        <w:numPr>
          <w:ilvl w:val="0"/>
          <w:numId w:val="31"/>
        </w:numPr>
        <w:ind w:left="426" w:hanging="426"/>
      </w:pPr>
      <w:r w:rsidRPr="007C06C4">
        <w:t>Odwołanie przysługuje wyłącznie wobec czynności:</w:t>
      </w:r>
    </w:p>
    <w:p w:rsidR="00F84BCC" w:rsidRPr="007C06C4" w:rsidRDefault="00D5281B" w:rsidP="00D95B36">
      <w:pPr>
        <w:pStyle w:val="Bezodstpw"/>
        <w:numPr>
          <w:ilvl w:val="0"/>
          <w:numId w:val="32"/>
        </w:numPr>
        <w:jc w:val="both"/>
      </w:pPr>
      <w:r>
        <w:t>w</w:t>
      </w:r>
      <w:r w:rsidR="00F84BCC" w:rsidRPr="007C06C4">
        <w:t xml:space="preserve">ybory trybu negocjacji bez ogłoszenia, zamówienia z wolnej ręki lub zapytania </w:t>
      </w:r>
      <w:r w:rsidR="00CC5863" w:rsidRPr="007C06C4">
        <w:br/>
      </w:r>
      <w:r w:rsidR="00F84BCC" w:rsidRPr="007C06C4">
        <w:t xml:space="preserve">o ocenę; </w:t>
      </w:r>
    </w:p>
    <w:p w:rsidR="00F84BCC" w:rsidRPr="007C06C4" w:rsidRDefault="00D5281B" w:rsidP="00D95B36">
      <w:pPr>
        <w:pStyle w:val="Bezodstpw"/>
        <w:numPr>
          <w:ilvl w:val="0"/>
          <w:numId w:val="32"/>
        </w:numPr>
      </w:pPr>
      <w:r>
        <w:t>o</w:t>
      </w:r>
      <w:r w:rsidR="00F84BCC" w:rsidRPr="007C06C4">
        <w:t xml:space="preserve">kreślenia warunków udziału w postępowaniu; </w:t>
      </w:r>
    </w:p>
    <w:p w:rsidR="00F84BCC" w:rsidRPr="007C06C4" w:rsidRDefault="00D5281B" w:rsidP="00D95B36">
      <w:pPr>
        <w:pStyle w:val="Bezodstpw"/>
        <w:numPr>
          <w:ilvl w:val="0"/>
          <w:numId w:val="32"/>
        </w:numPr>
      </w:pPr>
      <w:r>
        <w:t>w</w:t>
      </w:r>
      <w:r w:rsidR="00F84BCC" w:rsidRPr="007C06C4">
        <w:t>yklu</w:t>
      </w:r>
      <w:r w:rsidR="00C45835" w:rsidRPr="007C06C4">
        <w:t>czenia odwołującego z postępowania o udzielenie zamówienia;</w:t>
      </w:r>
    </w:p>
    <w:p w:rsidR="00C45835" w:rsidRPr="007C06C4" w:rsidRDefault="00D5281B" w:rsidP="00D95B36">
      <w:pPr>
        <w:pStyle w:val="Bezodstpw"/>
        <w:numPr>
          <w:ilvl w:val="0"/>
          <w:numId w:val="32"/>
        </w:numPr>
      </w:pPr>
      <w:r>
        <w:t>o</w:t>
      </w:r>
      <w:r w:rsidR="00C45835" w:rsidRPr="007C06C4">
        <w:t>drzucenia oferty odwołującego;</w:t>
      </w:r>
    </w:p>
    <w:p w:rsidR="00C45835" w:rsidRPr="007C06C4" w:rsidRDefault="00D5281B" w:rsidP="00D95B36">
      <w:pPr>
        <w:pStyle w:val="Bezodstpw"/>
        <w:numPr>
          <w:ilvl w:val="0"/>
          <w:numId w:val="32"/>
        </w:numPr>
      </w:pPr>
      <w:r>
        <w:t>o</w:t>
      </w:r>
      <w:r w:rsidR="00C45835" w:rsidRPr="007C06C4">
        <w:t>pisu przedmiotu zamówienia;</w:t>
      </w:r>
    </w:p>
    <w:p w:rsidR="00C45835" w:rsidRPr="007C06C4" w:rsidRDefault="00D5281B" w:rsidP="00D95B36">
      <w:pPr>
        <w:pStyle w:val="Bezodstpw"/>
        <w:numPr>
          <w:ilvl w:val="0"/>
          <w:numId w:val="32"/>
        </w:numPr>
      </w:pPr>
      <w:r>
        <w:t>w</w:t>
      </w:r>
      <w:r w:rsidR="00C45835" w:rsidRPr="007C06C4">
        <w:t>yboru najkorzystniejszej oferty</w:t>
      </w:r>
      <w:r w:rsidR="0093568A">
        <w:t>.</w:t>
      </w:r>
    </w:p>
    <w:p w:rsidR="00C45835" w:rsidRPr="007C06C4" w:rsidRDefault="00C45835" w:rsidP="00D95B36">
      <w:pPr>
        <w:pStyle w:val="Bezodstpw"/>
        <w:numPr>
          <w:ilvl w:val="0"/>
          <w:numId w:val="31"/>
        </w:numPr>
        <w:ind w:left="426" w:hanging="426"/>
        <w:jc w:val="both"/>
      </w:pPr>
      <w:r w:rsidRPr="007C06C4">
        <w:t xml:space="preserve">Odwołanie powinno wskazywać czynność lub zaniechanie czynności Zamawiającego, której zarzuca się niezgodność z przepisami ustawy Prawo zamówień publicznych </w:t>
      </w:r>
      <w:r w:rsidR="00840738">
        <w:rPr>
          <w:rFonts w:ascii="Calibri" w:hAnsi="Calibri"/>
        </w:rPr>
        <w:t>(</w:t>
      </w:r>
      <w:r w:rsidR="00DE6F07" w:rsidRPr="007C06C4">
        <w:rPr>
          <w:rFonts w:ascii="Calibri" w:hAnsi="Calibri"/>
        </w:rPr>
        <w:t xml:space="preserve">Dz. U z </w:t>
      </w:r>
      <w:r w:rsidR="00D5281B">
        <w:rPr>
          <w:rFonts w:ascii="Calibri" w:hAnsi="Calibri"/>
          <w:bCs/>
        </w:rPr>
        <w:t>2019 r. poz. 1843 ze zm.</w:t>
      </w:r>
      <w:r w:rsidR="00DE6F07" w:rsidRPr="007C06C4">
        <w:rPr>
          <w:rFonts w:ascii="Calibri" w:hAnsi="Calibri"/>
        </w:rPr>
        <w:t>),</w:t>
      </w:r>
      <w:r w:rsidR="00D5281B">
        <w:rPr>
          <w:rFonts w:ascii="Calibri" w:hAnsi="Calibri"/>
        </w:rPr>
        <w:t xml:space="preserve"> </w:t>
      </w:r>
      <w:r w:rsidRPr="007C06C4">
        <w:t xml:space="preserve">zawierać zwięzłe przedstawienie zarzutów, określać żądanie oraz wskazywać okoliczności faktyczne i prawne uzasadniające wniesienie odwołania. </w:t>
      </w:r>
    </w:p>
    <w:p w:rsidR="00C45835" w:rsidRPr="007C06C4" w:rsidRDefault="00C45835" w:rsidP="00D95B36">
      <w:pPr>
        <w:pStyle w:val="Bezodstpw"/>
        <w:numPr>
          <w:ilvl w:val="0"/>
          <w:numId w:val="31"/>
        </w:numPr>
        <w:ind w:left="426" w:hanging="426"/>
        <w:jc w:val="both"/>
      </w:pPr>
      <w:r w:rsidRPr="007C06C4">
        <w:t>Odwołanie wnosi się do Prezesa Izby w formie pisemnej lub w postaci elektronicznej, podpisanej bezpiecznym podpisem elektronicznym weryfikowanym przy pomocy ważnego kwalifikowanego certyfikatu lub równoważnego środka, spełniającego wym</w:t>
      </w:r>
      <w:r w:rsidR="00D5281B">
        <w:t>agania dla tego rodzaju podpisu.</w:t>
      </w:r>
    </w:p>
    <w:p w:rsidR="00792150" w:rsidRPr="007C06C4" w:rsidRDefault="00C45835" w:rsidP="00D95B36">
      <w:pPr>
        <w:pStyle w:val="Bezodstpw"/>
        <w:numPr>
          <w:ilvl w:val="0"/>
          <w:numId w:val="31"/>
        </w:numPr>
        <w:ind w:left="426" w:hanging="426"/>
        <w:jc w:val="both"/>
      </w:pPr>
      <w:r w:rsidRPr="007C06C4">
        <w:t xml:space="preserve">Odwołujący przesyła kopie odwołania zamawiającemu przed upływem terminu do </w:t>
      </w:r>
      <w:r w:rsidR="00792150" w:rsidRPr="007C06C4">
        <w:t>w</w:t>
      </w:r>
      <w:r w:rsidRPr="007C06C4">
        <w:t xml:space="preserve">niesienia </w:t>
      </w:r>
      <w:r w:rsidR="00792150" w:rsidRPr="007C06C4">
        <w:t>odwołania</w:t>
      </w:r>
      <w:r w:rsidRPr="007C06C4">
        <w:t xml:space="preserve"> w taki sposób, </w:t>
      </w:r>
      <w:r w:rsidR="00792150" w:rsidRPr="007C06C4">
        <w:t>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r w:rsidR="00D5281B">
        <w:t>.</w:t>
      </w:r>
    </w:p>
    <w:p w:rsidR="00792150" w:rsidRPr="007C06C4" w:rsidRDefault="00792150" w:rsidP="00D95B36">
      <w:pPr>
        <w:pStyle w:val="Bezodstpw"/>
        <w:numPr>
          <w:ilvl w:val="0"/>
          <w:numId w:val="31"/>
        </w:numPr>
        <w:ind w:left="426" w:hanging="426"/>
        <w:jc w:val="both"/>
      </w:pPr>
      <w:r w:rsidRPr="007C06C4">
        <w:lastRenderedPageBreak/>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Prawo zamówień publicznych </w:t>
      </w:r>
      <w:r w:rsidR="00840738">
        <w:rPr>
          <w:rFonts w:ascii="Calibri" w:hAnsi="Calibri"/>
        </w:rPr>
        <w:t>(</w:t>
      </w:r>
      <w:r w:rsidR="00DE6F07" w:rsidRPr="007C06C4">
        <w:rPr>
          <w:rFonts w:ascii="Calibri" w:hAnsi="Calibri"/>
        </w:rPr>
        <w:t>Dz. U</w:t>
      </w:r>
      <w:r w:rsidR="00D5281B">
        <w:rPr>
          <w:rFonts w:ascii="Calibri" w:hAnsi="Calibri"/>
        </w:rPr>
        <w:t>.</w:t>
      </w:r>
      <w:r w:rsidR="00DE6F07" w:rsidRPr="007C06C4">
        <w:rPr>
          <w:rFonts w:ascii="Calibri" w:hAnsi="Calibri"/>
        </w:rPr>
        <w:t xml:space="preserve"> z </w:t>
      </w:r>
      <w:r w:rsidR="00D5281B">
        <w:rPr>
          <w:rFonts w:ascii="Calibri" w:hAnsi="Calibri"/>
          <w:bCs/>
        </w:rPr>
        <w:t>2019 r.</w:t>
      </w:r>
      <w:r w:rsidR="00840738">
        <w:rPr>
          <w:rFonts w:ascii="Calibri" w:hAnsi="Calibri"/>
          <w:bCs/>
        </w:rPr>
        <w:t xml:space="preserve"> poz. 1843 z </w:t>
      </w:r>
      <w:proofErr w:type="spellStart"/>
      <w:r w:rsidR="00840738">
        <w:rPr>
          <w:rFonts w:ascii="Calibri" w:hAnsi="Calibri"/>
          <w:bCs/>
        </w:rPr>
        <w:t>późn</w:t>
      </w:r>
      <w:proofErr w:type="spellEnd"/>
      <w:r w:rsidR="00840738">
        <w:rPr>
          <w:rFonts w:ascii="Calibri" w:hAnsi="Calibri"/>
          <w:bCs/>
        </w:rPr>
        <w:t>.</w:t>
      </w:r>
      <w:r w:rsidR="00D5281B">
        <w:rPr>
          <w:rFonts w:ascii="Calibri" w:hAnsi="Calibri"/>
          <w:bCs/>
        </w:rPr>
        <w:t xml:space="preserve"> zm.</w:t>
      </w:r>
      <w:r w:rsidR="00DE6F07" w:rsidRPr="007C06C4">
        <w:rPr>
          <w:rFonts w:ascii="Calibri" w:hAnsi="Calibri"/>
        </w:rPr>
        <w:t>).</w:t>
      </w:r>
    </w:p>
    <w:p w:rsidR="00D5281B" w:rsidRPr="00D5281B" w:rsidRDefault="00792150" w:rsidP="00D95B36">
      <w:pPr>
        <w:pStyle w:val="Bezodstpw"/>
        <w:numPr>
          <w:ilvl w:val="0"/>
          <w:numId w:val="31"/>
        </w:numPr>
        <w:ind w:left="426" w:hanging="426"/>
        <w:jc w:val="both"/>
      </w:pPr>
      <w:r w:rsidRPr="007C06C4">
        <w:t>Odwołanie wnosi się w terminach określonych w art. 182 ustawy Prawo zamówień publicznych</w:t>
      </w:r>
      <w:r w:rsidR="00D5281B">
        <w:t>.</w:t>
      </w:r>
      <w:r w:rsidRPr="007C06C4">
        <w:t xml:space="preserve"> </w:t>
      </w:r>
    </w:p>
    <w:p w:rsidR="00A320F5" w:rsidRPr="007C06C4" w:rsidRDefault="00A320F5" w:rsidP="00D95B36">
      <w:pPr>
        <w:pStyle w:val="Bezodstpw"/>
        <w:numPr>
          <w:ilvl w:val="0"/>
          <w:numId w:val="31"/>
        </w:numPr>
        <w:ind w:left="426" w:hanging="426"/>
        <w:jc w:val="both"/>
      </w:pPr>
      <w:r w:rsidRPr="007C06C4">
        <w:t>Na orzeczenie Krajowej Izby Odwoławczej stronom oraz uczestnikom postępowania odwoławczego przysługuje skarga do sądu.</w:t>
      </w:r>
    </w:p>
    <w:p w:rsidR="00A320F5" w:rsidRPr="007C06C4" w:rsidRDefault="00A320F5" w:rsidP="00D95B36">
      <w:pPr>
        <w:pStyle w:val="Bezodstpw"/>
        <w:numPr>
          <w:ilvl w:val="0"/>
          <w:numId w:val="31"/>
        </w:numPr>
        <w:ind w:left="426" w:hanging="426"/>
        <w:jc w:val="both"/>
      </w:pPr>
      <w:r w:rsidRPr="007C06C4">
        <w:t>Skargę wnosi się do sądu okręgowego właściwego dla siedziby albo miejsca zamieszkania Zamawiającego.</w:t>
      </w:r>
    </w:p>
    <w:p w:rsidR="00A320F5" w:rsidRPr="007C06C4" w:rsidRDefault="00A320F5" w:rsidP="00D95B36">
      <w:pPr>
        <w:pStyle w:val="Bezodstpw"/>
        <w:numPr>
          <w:ilvl w:val="0"/>
          <w:numId w:val="31"/>
        </w:numPr>
        <w:ind w:left="426" w:hanging="426"/>
        <w:jc w:val="both"/>
      </w:pPr>
      <w:r w:rsidRPr="007C06C4">
        <w:t xml:space="preserve">Skargę wnosi się za pośrednictwem Prezesa Krajowej Izby Odwoławczej w terminie 7 dni od dnia doręczenia orzeczenia Krajowej Izby Odwoławczej, przysyłając jednocześnie </w:t>
      </w:r>
      <w:r w:rsidR="00D5281B">
        <w:t>jej odpis przeciwnikowi skargi.</w:t>
      </w:r>
      <w:r w:rsidRPr="007C06C4">
        <w:t xml:space="preserve"> Złożenie skargi w placówce pocztowej operatora publicznego jest równoznaczne z jej wniesieniem.</w:t>
      </w:r>
    </w:p>
    <w:p w:rsidR="00A320F5" w:rsidRPr="004D6D2B" w:rsidRDefault="00A320F5" w:rsidP="0093568A">
      <w:pPr>
        <w:pStyle w:val="Bezodstpw"/>
        <w:jc w:val="both"/>
      </w:pPr>
    </w:p>
    <w:p w:rsidR="00A320F5" w:rsidRPr="0093568A" w:rsidRDefault="00D5281B" w:rsidP="0093568A">
      <w:pPr>
        <w:pStyle w:val="Bezodstpw"/>
        <w:jc w:val="both"/>
        <w:rPr>
          <w:b/>
          <w:i/>
          <w:sz w:val="24"/>
          <w:szCs w:val="24"/>
        </w:rPr>
      </w:pPr>
      <w:r w:rsidRPr="0093568A">
        <w:rPr>
          <w:b/>
          <w:i/>
          <w:sz w:val="24"/>
          <w:szCs w:val="24"/>
        </w:rPr>
        <w:t xml:space="preserve">Rozdział XXX. </w:t>
      </w:r>
      <w:r w:rsidR="00A320F5" w:rsidRPr="0093568A">
        <w:rPr>
          <w:b/>
          <w:i/>
          <w:sz w:val="24"/>
          <w:szCs w:val="24"/>
        </w:rPr>
        <w:t>Zwrot kosztów postępowania (art. 36 ust. 2 pkt 8)</w:t>
      </w:r>
      <w:r w:rsidR="00A7225C" w:rsidRPr="0093568A">
        <w:rPr>
          <w:b/>
          <w:i/>
          <w:sz w:val="24"/>
          <w:szCs w:val="24"/>
        </w:rPr>
        <w:t>.</w:t>
      </w:r>
    </w:p>
    <w:p w:rsidR="00A320F5" w:rsidRPr="0093568A" w:rsidRDefault="00A320F5" w:rsidP="0093568A">
      <w:pPr>
        <w:pStyle w:val="Bezodstpw"/>
        <w:jc w:val="both"/>
        <w:rPr>
          <w:b/>
          <w:i/>
          <w:sz w:val="24"/>
          <w:szCs w:val="24"/>
        </w:rPr>
      </w:pPr>
    </w:p>
    <w:p w:rsidR="00A320F5" w:rsidRPr="00D5281B" w:rsidRDefault="00BE6D2E" w:rsidP="003205C9">
      <w:pPr>
        <w:pStyle w:val="Bezodstpw"/>
      </w:pPr>
      <w:r>
        <w:t>Zamawiający nie przewiduje</w:t>
      </w:r>
      <w:r w:rsidR="00A320F5" w:rsidRPr="00D5281B">
        <w:t xml:space="preserve"> zwrotu kosztów postępowania.</w:t>
      </w:r>
    </w:p>
    <w:p w:rsidR="00D5281B" w:rsidRDefault="00D5281B" w:rsidP="003205C9">
      <w:pPr>
        <w:pStyle w:val="Bezodstpw"/>
      </w:pPr>
    </w:p>
    <w:p w:rsidR="00935177" w:rsidRPr="00840738" w:rsidRDefault="00D5281B" w:rsidP="00840738">
      <w:pPr>
        <w:pStyle w:val="Bezodstpw"/>
        <w:jc w:val="both"/>
        <w:rPr>
          <w:b/>
          <w:i/>
          <w:sz w:val="24"/>
          <w:szCs w:val="24"/>
        </w:rPr>
      </w:pPr>
      <w:r w:rsidRPr="0093568A">
        <w:rPr>
          <w:b/>
          <w:i/>
          <w:sz w:val="24"/>
          <w:szCs w:val="24"/>
        </w:rPr>
        <w:t xml:space="preserve">Rozdział XXXI. </w:t>
      </w:r>
      <w:r w:rsidR="00A320F5" w:rsidRPr="0093568A">
        <w:rPr>
          <w:b/>
          <w:i/>
          <w:sz w:val="24"/>
          <w:szCs w:val="24"/>
        </w:rPr>
        <w:t>Wymagania zamawiającego o których mowa w</w:t>
      </w:r>
      <w:r w:rsidR="005D68D4">
        <w:rPr>
          <w:b/>
          <w:i/>
          <w:sz w:val="24"/>
          <w:szCs w:val="24"/>
        </w:rPr>
        <w:t xml:space="preserve"> art. 29 ust. 4 (art. 36 ust. 2 </w:t>
      </w:r>
      <w:proofErr w:type="spellStart"/>
      <w:r w:rsidR="00A320F5" w:rsidRPr="0093568A">
        <w:rPr>
          <w:b/>
          <w:i/>
          <w:sz w:val="24"/>
          <w:szCs w:val="24"/>
        </w:rPr>
        <w:t>pkt</w:t>
      </w:r>
      <w:proofErr w:type="spellEnd"/>
      <w:r w:rsidR="00A320F5" w:rsidRPr="0093568A">
        <w:rPr>
          <w:b/>
          <w:i/>
          <w:sz w:val="24"/>
          <w:szCs w:val="24"/>
        </w:rPr>
        <w:t xml:space="preserve"> 9)</w:t>
      </w:r>
      <w:r w:rsidR="00A7225C" w:rsidRPr="0093568A">
        <w:rPr>
          <w:b/>
          <w:i/>
          <w:sz w:val="24"/>
          <w:szCs w:val="24"/>
        </w:rPr>
        <w:t>.</w:t>
      </w:r>
    </w:p>
    <w:p w:rsidR="00A320F5" w:rsidRPr="00D5281B" w:rsidRDefault="00A320F5" w:rsidP="003205C9">
      <w:pPr>
        <w:pStyle w:val="Bezodstpw"/>
      </w:pPr>
      <w:r w:rsidRPr="00D5281B">
        <w:t>Zamawiający nie określa tego typu wymagań.</w:t>
      </w:r>
    </w:p>
    <w:p w:rsidR="00A320F5" w:rsidRPr="004D6D2B" w:rsidRDefault="00A320F5" w:rsidP="003205C9">
      <w:pPr>
        <w:pStyle w:val="Bezodstpw"/>
      </w:pPr>
    </w:p>
    <w:p w:rsidR="00A320F5" w:rsidRPr="0093568A" w:rsidRDefault="00D5281B" w:rsidP="003205C9">
      <w:pPr>
        <w:pStyle w:val="Bezodstpw"/>
        <w:rPr>
          <w:b/>
          <w:i/>
          <w:sz w:val="24"/>
          <w:szCs w:val="24"/>
        </w:rPr>
      </w:pPr>
      <w:r w:rsidRPr="0093568A">
        <w:rPr>
          <w:b/>
          <w:i/>
          <w:sz w:val="24"/>
          <w:szCs w:val="24"/>
        </w:rPr>
        <w:t xml:space="preserve">Rozdział XXXII. </w:t>
      </w:r>
      <w:r w:rsidR="00A320F5" w:rsidRPr="0093568A">
        <w:rPr>
          <w:b/>
          <w:i/>
          <w:sz w:val="24"/>
          <w:szCs w:val="24"/>
        </w:rPr>
        <w:t>Po</w:t>
      </w:r>
      <w:r w:rsidRPr="0093568A">
        <w:rPr>
          <w:b/>
          <w:i/>
          <w:sz w:val="24"/>
          <w:szCs w:val="24"/>
        </w:rPr>
        <w:t>stanowienia końcowe</w:t>
      </w:r>
      <w:r w:rsidR="00A7225C" w:rsidRPr="0093568A">
        <w:rPr>
          <w:b/>
          <w:i/>
          <w:sz w:val="24"/>
          <w:szCs w:val="24"/>
        </w:rPr>
        <w:t>.</w:t>
      </w:r>
    </w:p>
    <w:p w:rsidR="00A320F5" w:rsidRPr="00C83EE8" w:rsidRDefault="00A320F5" w:rsidP="003205C9">
      <w:pPr>
        <w:pStyle w:val="Bezodstpw"/>
      </w:pPr>
    </w:p>
    <w:p w:rsidR="006C0DA5" w:rsidRPr="00D5281B" w:rsidRDefault="00A320F5" w:rsidP="003205C9">
      <w:pPr>
        <w:pStyle w:val="Bezodstpw"/>
      </w:pPr>
      <w:r w:rsidRPr="00D5281B">
        <w:t>Zasady udostępniania dokumentów:</w:t>
      </w:r>
    </w:p>
    <w:p w:rsidR="00C45835" w:rsidRPr="00D5281B" w:rsidRDefault="00A320F5" w:rsidP="00D95B36">
      <w:pPr>
        <w:pStyle w:val="Bezodstpw"/>
        <w:numPr>
          <w:ilvl w:val="0"/>
          <w:numId w:val="33"/>
        </w:numPr>
        <w:ind w:left="426" w:hanging="426"/>
        <w:jc w:val="both"/>
      </w:pPr>
      <w:r w:rsidRPr="00D5281B">
        <w:t>Uczestnicy postępowania mają prawo wglądu do treści protokołu oraz ofert w trakcie prowadzonego postępowania</w:t>
      </w:r>
      <w:r w:rsidR="004238C8">
        <w:t>.</w:t>
      </w:r>
    </w:p>
    <w:p w:rsidR="00296CB6" w:rsidRPr="00D5281B" w:rsidRDefault="00296CB6" w:rsidP="00D95B36">
      <w:pPr>
        <w:pStyle w:val="Bezodstpw"/>
        <w:numPr>
          <w:ilvl w:val="0"/>
          <w:numId w:val="33"/>
        </w:numPr>
        <w:ind w:left="426" w:hanging="426"/>
        <w:jc w:val="both"/>
      </w:pPr>
      <w:r w:rsidRPr="00D5281B">
        <w:t>Protokół wraz z załącznikami jest jawny. Załączniki do protokołu udostępnia się po dokonaniu wyboru najkorzystniejszej oferty lub unieważnieniu postępowania, z tym że oferty udostępnia się od chwili ich otwarcia, oferty wstępne od dnia zaproszenia do składania ofert, a wnioski o dopuszczenie do udziałów w postępowaniu od dnia poinformowana o wynikach oceny spełniania warunków udziału w postępowaniu</w:t>
      </w:r>
      <w:r w:rsidR="004238C8">
        <w:t>.</w:t>
      </w:r>
    </w:p>
    <w:p w:rsidR="00296CB6" w:rsidRPr="00D5281B" w:rsidRDefault="00296CB6" w:rsidP="00D95B36">
      <w:pPr>
        <w:pStyle w:val="Bezodstpw"/>
        <w:numPr>
          <w:ilvl w:val="0"/>
          <w:numId w:val="33"/>
        </w:numPr>
        <w:ind w:left="426" w:hanging="426"/>
        <w:jc w:val="both"/>
      </w:pPr>
      <w:r w:rsidRPr="00D5281B">
        <w:t>Udostępnienie, o których mowa wyżej odbywać się będzie wg poniższych zasad:</w:t>
      </w:r>
    </w:p>
    <w:p w:rsidR="00296CB6" w:rsidRPr="00D5281B" w:rsidRDefault="00296CB6" w:rsidP="00D95B36">
      <w:pPr>
        <w:pStyle w:val="Bezodstpw"/>
        <w:numPr>
          <w:ilvl w:val="0"/>
          <w:numId w:val="34"/>
        </w:numPr>
        <w:jc w:val="both"/>
      </w:pPr>
      <w:r w:rsidRPr="00D5281B">
        <w:t>Zamawiający udostępnia wskazane dokumenty po złożeniu pisemnego wniosku;</w:t>
      </w:r>
    </w:p>
    <w:p w:rsidR="00296CB6" w:rsidRPr="00D5281B" w:rsidRDefault="00296CB6" w:rsidP="00D95B36">
      <w:pPr>
        <w:pStyle w:val="Bezodstpw"/>
        <w:numPr>
          <w:ilvl w:val="0"/>
          <w:numId w:val="34"/>
        </w:numPr>
        <w:jc w:val="both"/>
      </w:pPr>
      <w:r w:rsidRPr="00D5281B">
        <w:t>Zamawiający wyznacza termin, miejsce, oraz zakres udostępnianych dokumentów;</w:t>
      </w:r>
    </w:p>
    <w:p w:rsidR="00296CB6" w:rsidRPr="00D5281B" w:rsidRDefault="00296CB6" w:rsidP="00D95B36">
      <w:pPr>
        <w:pStyle w:val="Bezodstpw"/>
        <w:numPr>
          <w:ilvl w:val="0"/>
          <w:numId w:val="34"/>
        </w:numPr>
        <w:jc w:val="both"/>
      </w:pPr>
      <w:r w:rsidRPr="00D5281B">
        <w:t>Zamawiający wyznacza członka komisji, w którego obecności udostępnione zostaną dokumenty;</w:t>
      </w:r>
    </w:p>
    <w:p w:rsidR="00296CB6" w:rsidRPr="00D5281B" w:rsidRDefault="00296CB6" w:rsidP="00D95B36">
      <w:pPr>
        <w:pStyle w:val="Bezodstpw"/>
        <w:numPr>
          <w:ilvl w:val="0"/>
          <w:numId w:val="34"/>
        </w:numPr>
        <w:jc w:val="both"/>
      </w:pPr>
      <w:r w:rsidRPr="00D5281B">
        <w:t>Zamawiający umożliwi kopiowanie dokumentów;</w:t>
      </w:r>
    </w:p>
    <w:p w:rsidR="00296CB6" w:rsidRPr="00D5281B" w:rsidRDefault="00296CB6" w:rsidP="00D95B36">
      <w:pPr>
        <w:pStyle w:val="Bezodstpw"/>
        <w:numPr>
          <w:ilvl w:val="0"/>
          <w:numId w:val="34"/>
        </w:numPr>
        <w:jc w:val="both"/>
      </w:pPr>
      <w:r w:rsidRPr="00D5281B">
        <w:t xml:space="preserve">Udostępnienie może mieć miejsce wyłącznie w siedzibie Zamawiającego oraz </w:t>
      </w:r>
      <w:r w:rsidR="009653FA" w:rsidRPr="00D5281B">
        <w:br/>
      </w:r>
      <w:r w:rsidRPr="00D5281B">
        <w:t>w czasie godzin jego urzędowania.</w:t>
      </w:r>
    </w:p>
    <w:p w:rsidR="00296CB6" w:rsidRPr="00D5281B" w:rsidRDefault="00296CB6" w:rsidP="003205C9">
      <w:pPr>
        <w:pStyle w:val="Bezodstpw"/>
      </w:pPr>
    </w:p>
    <w:p w:rsidR="00296CB6" w:rsidRDefault="00296CB6" w:rsidP="00625CE5">
      <w:pPr>
        <w:pStyle w:val="Bezodstpw"/>
        <w:jc w:val="both"/>
      </w:pPr>
      <w:r w:rsidRPr="00D5281B">
        <w:t>Do spraw nieuregulowanych</w:t>
      </w:r>
      <w:r w:rsidR="00840738">
        <w:t xml:space="preserve"> w</w:t>
      </w:r>
      <w:r w:rsidRPr="00D5281B">
        <w:t xml:space="preserve"> niniejszej specyfikacji istotnych warunków zamówienia mają zastosowanie przepisy ustawy z dnia 29 stycznia 2004 roku Prawo zamówień publicznych </w:t>
      </w:r>
      <w:r w:rsidR="00840738">
        <w:br/>
      </w:r>
      <w:r w:rsidR="00840738">
        <w:rPr>
          <w:rFonts w:ascii="Calibri" w:hAnsi="Calibri"/>
        </w:rPr>
        <w:t>(</w:t>
      </w:r>
      <w:r w:rsidR="00DE6F07" w:rsidRPr="00D5281B">
        <w:rPr>
          <w:rFonts w:ascii="Calibri" w:hAnsi="Calibri"/>
        </w:rPr>
        <w:t>Dz. U</w:t>
      </w:r>
      <w:r w:rsidR="006C0DA5">
        <w:rPr>
          <w:rFonts w:ascii="Calibri" w:hAnsi="Calibri"/>
        </w:rPr>
        <w:t>.</w:t>
      </w:r>
      <w:r w:rsidR="00DE6F07" w:rsidRPr="00D5281B">
        <w:rPr>
          <w:rFonts w:ascii="Calibri" w:hAnsi="Calibri"/>
        </w:rPr>
        <w:t xml:space="preserve"> z </w:t>
      </w:r>
      <w:r w:rsidR="006C0DA5">
        <w:rPr>
          <w:rFonts w:ascii="Calibri" w:hAnsi="Calibri"/>
          <w:bCs/>
        </w:rPr>
        <w:t>2019 r. poz. 1843 ze zm.</w:t>
      </w:r>
      <w:r w:rsidR="00DE6F07" w:rsidRPr="00D5281B">
        <w:rPr>
          <w:rFonts w:ascii="Calibri" w:hAnsi="Calibri"/>
        </w:rPr>
        <w:t>)</w:t>
      </w:r>
      <w:r w:rsidR="0026539C">
        <w:rPr>
          <w:rFonts w:ascii="Calibri" w:hAnsi="Calibri"/>
        </w:rPr>
        <w:t xml:space="preserve"> </w:t>
      </w:r>
      <w:r w:rsidR="00124D76" w:rsidRPr="00D5281B">
        <w:t xml:space="preserve">wraz z rozporządzeniami wykonawczymi do tej ustawy oraz przepisy Kodeksu cywilnego. </w:t>
      </w:r>
    </w:p>
    <w:p w:rsidR="00C823D0" w:rsidRDefault="00C823D0" w:rsidP="003205C9">
      <w:pPr>
        <w:pStyle w:val="Bezodstpw"/>
      </w:pPr>
    </w:p>
    <w:p w:rsidR="006C0DA5" w:rsidRPr="00625CE5" w:rsidRDefault="006C0DA5" w:rsidP="003205C9">
      <w:pPr>
        <w:pStyle w:val="Bezodstpw"/>
        <w:rPr>
          <w:b/>
          <w:i/>
          <w:sz w:val="24"/>
          <w:szCs w:val="24"/>
        </w:rPr>
      </w:pPr>
      <w:r w:rsidRPr="00625CE5">
        <w:rPr>
          <w:b/>
          <w:i/>
          <w:sz w:val="24"/>
          <w:szCs w:val="24"/>
        </w:rPr>
        <w:t>Rozdział XXXIII. Postanowienie dotyczące ochrony danych osobowych</w:t>
      </w:r>
      <w:r w:rsidR="00A7225C" w:rsidRPr="00625CE5">
        <w:rPr>
          <w:b/>
          <w:i/>
          <w:sz w:val="24"/>
          <w:szCs w:val="24"/>
        </w:rPr>
        <w:t>.</w:t>
      </w:r>
    </w:p>
    <w:p w:rsidR="006C0DA5" w:rsidRDefault="006C0DA5" w:rsidP="003205C9">
      <w:pPr>
        <w:pStyle w:val="Bezodstpw"/>
      </w:pPr>
    </w:p>
    <w:p w:rsidR="006C0DA5" w:rsidRDefault="006C0DA5" w:rsidP="00625CE5">
      <w:pPr>
        <w:pStyle w:val="Bezodstpw"/>
        <w:jc w:val="both"/>
      </w:pPr>
      <w:r w:rsidRPr="006C0DA5">
        <w:t xml:space="preserve">Zgodnie z art. 13 ust. 1 i 2 rozporządzenia Parlamentu Europejskiego i Rady (UE) 2016/679 z dnia </w:t>
      </w:r>
      <w:r w:rsidR="0026539C">
        <w:br/>
      </w:r>
      <w:r w:rsidRPr="006C0DA5">
        <w:t xml:space="preserve">27 kwietnia 2016 r. w sprawie ochrony osób fizycznych w związku z przetwarzaniem danych osobowych i w sprawie swobodnego przepływu takich danych oraz uchylenia dyrektywy 95/46/WE </w:t>
      </w:r>
      <w:r w:rsidRPr="006C0DA5">
        <w:lastRenderedPageBreak/>
        <w:t xml:space="preserve">(ogólne rozporządzenie o ochronie danych) (Dz. Urz. UE L 119 z 04.05.2016, str. 1), dalej „RODO”, informuję, że:   </w:t>
      </w:r>
    </w:p>
    <w:p w:rsidR="006C0DA5" w:rsidRDefault="006C0DA5" w:rsidP="00D95B36">
      <w:pPr>
        <w:pStyle w:val="Bezodstpw"/>
        <w:numPr>
          <w:ilvl w:val="0"/>
          <w:numId w:val="35"/>
        </w:numPr>
        <w:jc w:val="both"/>
      </w:pPr>
      <w:r w:rsidRPr="006C0DA5">
        <w:t>administratorem Pani/Pana danych osobowych jest Gmina Gać</w:t>
      </w:r>
      <w:r>
        <w:t>, reprezentowana przez Wójta Gminy Gać</w:t>
      </w:r>
      <w:r w:rsidRPr="006C0DA5">
        <w:t xml:space="preserve"> z siedzibą Gać 275, 37-207 Gać; tel. 16 641 14 29, e-mail: ug_gac@onet.pl</w:t>
      </w:r>
      <w:r>
        <w:t>;</w:t>
      </w:r>
      <w:r w:rsidRPr="006C0DA5">
        <w:t xml:space="preserve">  </w:t>
      </w:r>
    </w:p>
    <w:p w:rsidR="006C0DA5" w:rsidRDefault="006C0DA5" w:rsidP="00D95B36">
      <w:pPr>
        <w:pStyle w:val="Bezodstpw"/>
        <w:numPr>
          <w:ilvl w:val="0"/>
          <w:numId w:val="35"/>
        </w:numPr>
        <w:jc w:val="both"/>
      </w:pPr>
      <w:r w:rsidRPr="006C0DA5">
        <w:t xml:space="preserve">w sprawach związanych z przetwarzaniem danych osobowych można kontaktować się </w:t>
      </w:r>
      <w:r w:rsidR="0026539C">
        <w:br/>
      </w:r>
      <w:r w:rsidRPr="006C0DA5">
        <w:t xml:space="preserve">z inspektorem ochrony danych osobowych za pośrednictwem adresu e-mail: iod@gac.pl, </w:t>
      </w:r>
      <w:r>
        <w:br/>
      </w:r>
      <w:r w:rsidRPr="006C0DA5">
        <w:t>tel. 16 641 14 29;</w:t>
      </w:r>
    </w:p>
    <w:p w:rsidR="00C97969" w:rsidRDefault="006C0DA5" w:rsidP="001C2B10">
      <w:pPr>
        <w:pStyle w:val="Akapitzlist"/>
        <w:numPr>
          <w:ilvl w:val="0"/>
          <w:numId w:val="14"/>
        </w:numPr>
        <w:jc w:val="both"/>
        <w:rPr>
          <w:rFonts w:cs="Times New Roman"/>
        </w:rPr>
      </w:pPr>
      <w:r w:rsidRPr="006C0DA5">
        <w:rPr>
          <w:rFonts w:cs="Times New Roman"/>
        </w:rPr>
        <w:t>Pani/Pana dane osobowe przetwarzane będą na podstawie art. 6 ust. 1 lit. c RODO w celu związanym z postępowaniem o udzielenie zamówienia publicznego nr RGO.271.</w:t>
      </w:r>
      <w:r w:rsidR="00840738">
        <w:rPr>
          <w:rFonts w:cs="Times New Roman"/>
        </w:rPr>
        <w:t>7</w:t>
      </w:r>
      <w:r w:rsidR="005B12D3">
        <w:rPr>
          <w:rFonts w:cs="Times New Roman"/>
        </w:rPr>
        <w:t xml:space="preserve">.2020.JS </w:t>
      </w:r>
      <w:r w:rsidR="00754064">
        <w:rPr>
          <w:rFonts w:cs="Times New Roman"/>
        </w:rPr>
        <w:br/>
        <w:t>pn. „Przebudowa dróg dojazdowych do gruntów rolnych</w:t>
      </w:r>
      <w:r w:rsidRPr="006C0DA5">
        <w:rPr>
          <w:rFonts w:cs="Times New Roman"/>
        </w:rPr>
        <w:t xml:space="preserve">” prowadzonego w trybie przetargu nieograniczonego;  </w:t>
      </w:r>
    </w:p>
    <w:p w:rsidR="00C97969" w:rsidRDefault="006C0DA5" w:rsidP="001C2B10">
      <w:pPr>
        <w:pStyle w:val="Akapitzlist"/>
        <w:numPr>
          <w:ilvl w:val="0"/>
          <w:numId w:val="14"/>
        </w:numPr>
        <w:jc w:val="both"/>
        <w:rPr>
          <w:rFonts w:cs="Times New Roman"/>
        </w:rPr>
      </w:pPr>
      <w:r w:rsidRPr="006C0DA5">
        <w:rPr>
          <w:rFonts w:cs="Times New Roman"/>
        </w:rPr>
        <w:t xml:space="preserve">odbiorcami Pani/Pana danych osobowych będą osoby lub podmioty, którym udostępniona zostanie dokumentacja postępowania w oparciu o art. 8 oraz art. 96 ust. 3 ustawy z dnia </w:t>
      </w:r>
      <w:r w:rsidR="0031522F">
        <w:rPr>
          <w:rFonts w:cs="Times New Roman"/>
        </w:rPr>
        <w:br/>
      </w:r>
      <w:r w:rsidRPr="006C0DA5">
        <w:rPr>
          <w:rFonts w:cs="Times New Roman"/>
        </w:rPr>
        <w:t>29 stycznia 2004 r. – Prawo zam</w:t>
      </w:r>
      <w:r w:rsidR="00C97969">
        <w:rPr>
          <w:rFonts w:cs="Times New Roman"/>
        </w:rPr>
        <w:t>ówie</w:t>
      </w:r>
      <w:r w:rsidR="00840738">
        <w:rPr>
          <w:rFonts w:cs="Times New Roman"/>
        </w:rPr>
        <w:t xml:space="preserve">ń publicznych (Dz. U. z 2019 r. poz. 1843 z </w:t>
      </w:r>
      <w:proofErr w:type="spellStart"/>
      <w:r w:rsidR="00840738">
        <w:rPr>
          <w:rFonts w:cs="Times New Roman"/>
        </w:rPr>
        <w:t>późn</w:t>
      </w:r>
      <w:proofErr w:type="spellEnd"/>
      <w:r w:rsidR="00840738">
        <w:rPr>
          <w:rFonts w:cs="Times New Roman"/>
        </w:rPr>
        <w:t>.</w:t>
      </w:r>
      <w:r w:rsidR="00C97969">
        <w:rPr>
          <w:rFonts w:cs="Times New Roman"/>
        </w:rPr>
        <w:t xml:space="preserve"> zm.), dalej „ustawa </w:t>
      </w:r>
      <w:proofErr w:type="spellStart"/>
      <w:r w:rsidR="00C97969">
        <w:rPr>
          <w:rFonts w:cs="Times New Roman"/>
        </w:rPr>
        <w:t>Pzp</w:t>
      </w:r>
      <w:proofErr w:type="spellEnd"/>
      <w:r w:rsidR="00C97969">
        <w:rPr>
          <w:rFonts w:cs="Times New Roman"/>
        </w:rPr>
        <w:t>”;</w:t>
      </w:r>
    </w:p>
    <w:p w:rsidR="00C97969" w:rsidRDefault="006C0DA5" w:rsidP="001C2B10">
      <w:pPr>
        <w:pStyle w:val="Akapitzlist"/>
        <w:numPr>
          <w:ilvl w:val="0"/>
          <w:numId w:val="14"/>
        </w:numPr>
        <w:jc w:val="both"/>
        <w:rPr>
          <w:rFonts w:cs="Times New Roman"/>
        </w:rPr>
      </w:pPr>
      <w:r w:rsidRPr="006C0DA5">
        <w:rPr>
          <w:rFonts w:cs="Times New Roman"/>
        </w:rPr>
        <w:t xml:space="preserve">Pani/Pana dane osobowe będą przechowywane, zgodnie z art. 97 ust. 1 ustawy </w:t>
      </w:r>
      <w:proofErr w:type="spellStart"/>
      <w:r w:rsidRPr="006C0DA5">
        <w:rPr>
          <w:rFonts w:cs="Times New Roman"/>
        </w:rPr>
        <w:t>Pzp</w:t>
      </w:r>
      <w:proofErr w:type="spellEnd"/>
      <w:r w:rsidRPr="006C0DA5">
        <w:rPr>
          <w:rFonts w:cs="Times New Roman"/>
        </w:rPr>
        <w:t xml:space="preserve">, przez </w:t>
      </w:r>
      <w:r w:rsidR="00C74400">
        <w:rPr>
          <w:rFonts w:cs="Times New Roman"/>
        </w:rPr>
        <w:t xml:space="preserve">co najmniej </w:t>
      </w:r>
      <w:r w:rsidRPr="006C0DA5">
        <w:rPr>
          <w:rFonts w:cs="Times New Roman"/>
        </w:rPr>
        <w:t>okres 4 lat od dnia zakończenia postępowani</w:t>
      </w:r>
      <w:r w:rsidR="00C74400">
        <w:rPr>
          <w:rFonts w:cs="Times New Roman"/>
        </w:rPr>
        <w:t>a o udzieleni</w:t>
      </w:r>
      <w:r w:rsidR="00067E45">
        <w:rPr>
          <w:rFonts w:cs="Times New Roman"/>
        </w:rPr>
        <w:t>e zamówienia oraz po upływie tego okresu</w:t>
      </w:r>
      <w:r w:rsidR="004C49C8">
        <w:rPr>
          <w:rFonts w:cs="Times New Roman"/>
        </w:rPr>
        <w:t xml:space="preserve"> w celu wypełniania obowiązku prawnego wynikającego przepisów </w:t>
      </w:r>
      <w:r w:rsidR="00A90FCA">
        <w:rPr>
          <w:rFonts w:cs="Times New Roman"/>
        </w:rPr>
        <w:t>ustawy z dnia 14 lipca 1983 r. o narodowym zasobie archiwalnym i archiwach</w:t>
      </w:r>
      <w:r w:rsidR="00840738">
        <w:rPr>
          <w:rFonts w:cs="Times New Roman"/>
        </w:rPr>
        <w:t xml:space="preserve"> (</w:t>
      </w:r>
      <w:r w:rsidR="0031522F">
        <w:rPr>
          <w:rFonts w:cs="Times New Roman"/>
        </w:rPr>
        <w:t xml:space="preserve">Dz. U. z 2020 r. poz. 164 z </w:t>
      </w:r>
      <w:proofErr w:type="spellStart"/>
      <w:r w:rsidR="0031522F">
        <w:rPr>
          <w:rFonts w:cs="Times New Roman"/>
        </w:rPr>
        <w:t>późn</w:t>
      </w:r>
      <w:proofErr w:type="spellEnd"/>
      <w:r w:rsidR="0031522F">
        <w:rPr>
          <w:rFonts w:cs="Times New Roman"/>
        </w:rPr>
        <w:t>. zm.</w:t>
      </w:r>
      <w:r w:rsidR="000E74EF">
        <w:rPr>
          <w:rFonts w:cs="Times New Roman"/>
        </w:rPr>
        <w:t>)</w:t>
      </w:r>
      <w:r w:rsidR="00A90FCA">
        <w:rPr>
          <w:rFonts w:cs="Times New Roman"/>
        </w:rPr>
        <w:t xml:space="preserve"> oraz aktach wykonawczych do tej ustawy</w:t>
      </w:r>
      <w:r w:rsidR="000E74EF">
        <w:rPr>
          <w:rFonts w:cs="Times New Roman"/>
        </w:rPr>
        <w:t>;</w:t>
      </w:r>
      <w:r w:rsidRPr="006C0DA5">
        <w:rPr>
          <w:rFonts w:cs="Times New Roman"/>
        </w:rPr>
        <w:t xml:space="preserve">  </w:t>
      </w:r>
    </w:p>
    <w:p w:rsidR="00C97969" w:rsidRDefault="006C0DA5" w:rsidP="001C2B10">
      <w:pPr>
        <w:pStyle w:val="Akapitzlist"/>
        <w:numPr>
          <w:ilvl w:val="0"/>
          <w:numId w:val="14"/>
        </w:numPr>
        <w:jc w:val="both"/>
        <w:rPr>
          <w:rFonts w:cs="Times New Roman"/>
        </w:rPr>
      </w:pPr>
      <w:r w:rsidRPr="006C0DA5">
        <w:rPr>
          <w:rFonts w:cs="Times New Roman"/>
        </w:rPr>
        <w:t xml:space="preserve">obowiązek podania przez Panią/Pana danych osobowych bezpośrednio Pani/Pana dotyczących jest wymogiem ustawowym określonym w przepisach ustawy </w:t>
      </w:r>
      <w:proofErr w:type="spellStart"/>
      <w:r w:rsidRPr="006C0DA5">
        <w:rPr>
          <w:rFonts w:cs="Times New Roman"/>
        </w:rPr>
        <w:t>Pzp</w:t>
      </w:r>
      <w:proofErr w:type="spellEnd"/>
      <w:r w:rsidRPr="006C0DA5">
        <w:rPr>
          <w:rFonts w:cs="Times New Roman"/>
        </w:rPr>
        <w:t>, związanym z udziałem w postępowaniu o udzielenie zamówienia publicznego; konsekwencje niepodania określonych d</w:t>
      </w:r>
      <w:r w:rsidR="00C97969">
        <w:rPr>
          <w:rFonts w:cs="Times New Roman"/>
        </w:rPr>
        <w:t xml:space="preserve">anych wynikają z ustawy </w:t>
      </w:r>
      <w:proofErr w:type="spellStart"/>
      <w:r w:rsidR="00C97969">
        <w:rPr>
          <w:rFonts w:cs="Times New Roman"/>
        </w:rPr>
        <w:t>Pzp</w:t>
      </w:r>
      <w:proofErr w:type="spellEnd"/>
      <w:r w:rsidR="00C97969">
        <w:rPr>
          <w:rFonts w:cs="Times New Roman"/>
        </w:rPr>
        <w:t xml:space="preserve">; </w:t>
      </w:r>
    </w:p>
    <w:p w:rsidR="00361EA4" w:rsidRPr="005E35F1" w:rsidRDefault="006C0DA5" w:rsidP="005E35F1">
      <w:pPr>
        <w:pStyle w:val="Akapitzlist"/>
        <w:numPr>
          <w:ilvl w:val="0"/>
          <w:numId w:val="14"/>
        </w:numPr>
        <w:jc w:val="both"/>
        <w:rPr>
          <w:rFonts w:cs="Times New Roman"/>
        </w:rPr>
      </w:pPr>
      <w:r w:rsidRPr="006C0DA5">
        <w:rPr>
          <w:rFonts w:cs="Times New Roman"/>
        </w:rPr>
        <w:t>w odniesieniu do Pani/Pana danych osobowych decyzje nie będą podejmowane w sposób zautomatyzowan</w:t>
      </w:r>
      <w:r w:rsidR="00C97969">
        <w:rPr>
          <w:rFonts w:cs="Times New Roman"/>
        </w:rPr>
        <w:t xml:space="preserve">y, stosowanie do art. 22 RODO; </w:t>
      </w:r>
    </w:p>
    <w:p w:rsidR="00C97969" w:rsidRDefault="006C0DA5" w:rsidP="001C2B10">
      <w:pPr>
        <w:pStyle w:val="Akapitzlist"/>
        <w:numPr>
          <w:ilvl w:val="0"/>
          <w:numId w:val="14"/>
        </w:numPr>
        <w:jc w:val="both"/>
        <w:rPr>
          <w:rFonts w:cs="Times New Roman"/>
        </w:rPr>
      </w:pPr>
      <w:r w:rsidRPr="006C0DA5">
        <w:rPr>
          <w:rFonts w:cs="Times New Roman"/>
        </w:rPr>
        <w:t xml:space="preserve">posiada Pani/Pan: </w:t>
      </w:r>
    </w:p>
    <w:p w:rsidR="00C97969" w:rsidRDefault="006C0DA5" w:rsidP="00C97969">
      <w:pPr>
        <w:pStyle w:val="Akapitzlist"/>
        <w:jc w:val="both"/>
        <w:rPr>
          <w:rFonts w:cs="Times New Roman"/>
        </w:rPr>
      </w:pPr>
      <w:r w:rsidRPr="006C0DA5">
        <w:rPr>
          <w:rFonts w:cs="Times New Roman"/>
        </w:rPr>
        <w:t>− na podstawie art. 15 RODO prawo dostępu do danych osobowych Pani/Pana dotyczących;</w:t>
      </w:r>
    </w:p>
    <w:p w:rsidR="00C97969" w:rsidRDefault="006C0DA5" w:rsidP="00C97969">
      <w:pPr>
        <w:pStyle w:val="Akapitzlist"/>
        <w:jc w:val="both"/>
        <w:rPr>
          <w:rFonts w:cs="Times New Roman"/>
        </w:rPr>
      </w:pPr>
      <w:r w:rsidRPr="006C0DA5">
        <w:rPr>
          <w:rFonts w:cs="Times New Roman"/>
        </w:rPr>
        <w:t xml:space="preserve">− na podstawie art. 16 RODO prawo do sprostowania Pani/Pana danych osobowych; </w:t>
      </w:r>
    </w:p>
    <w:p w:rsidR="00C97969" w:rsidRDefault="006C0DA5" w:rsidP="00C97969">
      <w:pPr>
        <w:pStyle w:val="Akapitzlist"/>
        <w:jc w:val="both"/>
        <w:rPr>
          <w:rFonts w:cs="Times New Roman"/>
        </w:rPr>
      </w:pPr>
      <w:r w:rsidRPr="006C0DA5">
        <w:rPr>
          <w:rFonts w:cs="Times New Roman"/>
        </w:rPr>
        <w:t>− na podstawie art. 18 RODO prawo żądania od administratora ograniczenia przetwarzania danych osobowych z zastrzeżeniem przypadków, o któ</w:t>
      </w:r>
      <w:r w:rsidR="00C97969">
        <w:rPr>
          <w:rFonts w:cs="Times New Roman"/>
        </w:rPr>
        <w:t xml:space="preserve">rych mowa w art. 18 ust. 2 RODO; </w:t>
      </w:r>
    </w:p>
    <w:p w:rsidR="00C97969" w:rsidRDefault="006C0DA5" w:rsidP="00C97969">
      <w:pPr>
        <w:pStyle w:val="Akapitzlist"/>
        <w:jc w:val="both"/>
        <w:rPr>
          <w:rFonts w:cs="Times New Roman"/>
        </w:rPr>
      </w:pPr>
      <w:r w:rsidRPr="006C0DA5">
        <w:rPr>
          <w:rFonts w:cs="Times New Roman"/>
        </w:rPr>
        <w:t xml:space="preserve">− prawo do wniesienia skargi do Prezesa Urzędu Ochrony Danych Osobowych, gdy uzna Pani/Pan, że przetwarzanie danych osobowych Pani/Pana dotyczących narusza przepisy RODO;  </w:t>
      </w:r>
    </w:p>
    <w:p w:rsidR="00C97969" w:rsidRDefault="006C0DA5" w:rsidP="001C2B10">
      <w:pPr>
        <w:pStyle w:val="Akapitzlist"/>
        <w:numPr>
          <w:ilvl w:val="0"/>
          <w:numId w:val="15"/>
        </w:numPr>
        <w:jc w:val="both"/>
        <w:rPr>
          <w:rFonts w:cs="Times New Roman"/>
        </w:rPr>
      </w:pPr>
      <w:r w:rsidRPr="00C97969">
        <w:rPr>
          <w:rFonts w:cs="Times New Roman"/>
        </w:rPr>
        <w:t xml:space="preserve">nie przysługuje Pani/Panu: </w:t>
      </w:r>
    </w:p>
    <w:p w:rsidR="00C97969" w:rsidRDefault="006C0DA5" w:rsidP="00C97969">
      <w:pPr>
        <w:pStyle w:val="Akapitzlist"/>
        <w:jc w:val="both"/>
        <w:rPr>
          <w:rFonts w:cs="Times New Roman"/>
        </w:rPr>
      </w:pPr>
      <w:r w:rsidRPr="00C97969">
        <w:rPr>
          <w:rFonts w:cs="Times New Roman"/>
        </w:rPr>
        <w:t xml:space="preserve">− w związku z art. 17 ust. 3 lit. b, d lub e RODO prawo do usunięcia danych osobowych; </w:t>
      </w:r>
    </w:p>
    <w:p w:rsidR="00C97969" w:rsidRDefault="006C0DA5" w:rsidP="00C97969">
      <w:pPr>
        <w:pStyle w:val="Akapitzlist"/>
        <w:jc w:val="both"/>
        <w:rPr>
          <w:rFonts w:cs="Times New Roman"/>
        </w:rPr>
      </w:pPr>
      <w:r w:rsidRPr="00C97969">
        <w:rPr>
          <w:rFonts w:cs="Times New Roman"/>
        </w:rPr>
        <w:t xml:space="preserve">− prawo do przenoszenia danych osobowych, o którym mowa w art. 20 RODO; </w:t>
      </w:r>
    </w:p>
    <w:p w:rsidR="006C0DA5" w:rsidRPr="00C97969" w:rsidRDefault="006C0DA5" w:rsidP="00C97969">
      <w:pPr>
        <w:pStyle w:val="Akapitzlist"/>
        <w:jc w:val="both"/>
        <w:rPr>
          <w:rFonts w:cs="Times New Roman"/>
          <w:b/>
        </w:rPr>
      </w:pPr>
      <w:r w:rsidRPr="00C97969">
        <w:rPr>
          <w:rFonts w:cs="Times New Roman"/>
        </w:rPr>
        <w:t xml:space="preserve">− </w:t>
      </w:r>
      <w:r w:rsidRPr="00C97969">
        <w:rPr>
          <w:rFonts w:cs="Times New Roman"/>
          <w:b/>
        </w:rPr>
        <w:t xml:space="preserve">na podstawie art. 21 RODO prawo sprzeciwu, wobec przetwarzania danych osobowych, gdyż podstawą prawną przetwarzania Pani/Pana danych osobowych jest art. 6 ust. 1 lit. c RODO.  </w:t>
      </w:r>
    </w:p>
    <w:p w:rsidR="00EA0F75" w:rsidRPr="004238C8" w:rsidRDefault="00C97969" w:rsidP="00625CE5">
      <w:pPr>
        <w:pStyle w:val="Bezodstpw"/>
        <w:jc w:val="both"/>
      </w:pPr>
      <w:r>
        <w:t xml:space="preserve">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 </w:t>
      </w:r>
    </w:p>
    <w:p w:rsidR="000E74EF" w:rsidRDefault="000E74EF" w:rsidP="003205C9">
      <w:pPr>
        <w:pStyle w:val="Bezodstpw"/>
      </w:pPr>
    </w:p>
    <w:p w:rsidR="00361EA4" w:rsidRDefault="00361EA4" w:rsidP="003205C9">
      <w:pPr>
        <w:pStyle w:val="Bezodstpw"/>
        <w:rPr>
          <w:b/>
          <w:u w:val="single"/>
        </w:rPr>
      </w:pPr>
    </w:p>
    <w:p w:rsidR="002774F3" w:rsidRPr="005B12D3" w:rsidRDefault="00124D76" w:rsidP="003205C9">
      <w:pPr>
        <w:pStyle w:val="Bezodstpw"/>
        <w:rPr>
          <w:b/>
          <w:u w:val="single"/>
        </w:rPr>
      </w:pPr>
      <w:r w:rsidRPr="005B12D3">
        <w:rPr>
          <w:b/>
          <w:u w:val="single"/>
        </w:rPr>
        <w:t>Załączniki</w:t>
      </w:r>
      <w:r w:rsidR="00C97969" w:rsidRPr="005B12D3">
        <w:rPr>
          <w:b/>
          <w:u w:val="single"/>
        </w:rPr>
        <w:t xml:space="preserve"> do SIWZ:</w:t>
      </w:r>
    </w:p>
    <w:p w:rsidR="002774F3" w:rsidRPr="006006C9" w:rsidRDefault="000430CE" w:rsidP="003205C9">
      <w:pPr>
        <w:pStyle w:val="Bezodstpw"/>
      </w:pPr>
      <w:r>
        <w:t>Załącznik nr 1. Formularz ofertowy</w:t>
      </w:r>
      <w:r w:rsidR="002774F3" w:rsidRPr="006006C9">
        <w:t>.</w:t>
      </w:r>
      <w:r w:rsidR="00124D76" w:rsidRPr="006006C9">
        <w:t xml:space="preserve"> </w:t>
      </w:r>
    </w:p>
    <w:p w:rsidR="00124D76" w:rsidRPr="006006C9" w:rsidRDefault="009F2750" w:rsidP="003205C9">
      <w:pPr>
        <w:pStyle w:val="Bezodstpw"/>
      </w:pPr>
      <w:r>
        <w:t>Załącznik nr 2</w:t>
      </w:r>
      <w:r w:rsidR="002774F3" w:rsidRPr="006006C9">
        <w:t>. Wzór o</w:t>
      </w:r>
      <w:r w:rsidR="00DE1C1C">
        <w:t>świadczenia o spełnia</w:t>
      </w:r>
      <w:r w:rsidR="00124D76" w:rsidRPr="006006C9">
        <w:t xml:space="preserve">niu </w:t>
      </w:r>
      <w:r w:rsidR="002774F3" w:rsidRPr="006006C9">
        <w:t>warunków udziału w postępowaniu</w:t>
      </w:r>
      <w:r w:rsidR="00DC5B32" w:rsidRPr="006006C9">
        <w:t>.</w:t>
      </w:r>
    </w:p>
    <w:p w:rsidR="00124D76" w:rsidRPr="006006C9" w:rsidRDefault="009F2750" w:rsidP="003205C9">
      <w:pPr>
        <w:pStyle w:val="Bezodstpw"/>
      </w:pPr>
      <w:r>
        <w:lastRenderedPageBreak/>
        <w:t>Załącznik nr 3</w:t>
      </w:r>
      <w:r w:rsidR="002774F3" w:rsidRPr="006006C9">
        <w:t>. Wzór o</w:t>
      </w:r>
      <w:r w:rsidR="007651B4">
        <w:t xml:space="preserve">świadczenia </w:t>
      </w:r>
      <w:r w:rsidR="008E519C">
        <w:t>o nie</w:t>
      </w:r>
      <w:r w:rsidR="00124D76" w:rsidRPr="006006C9">
        <w:t>podleganiu wykluczeniu</w:t>
      </w:r>
      <w:r w:rsidR="00DC5B32" w:rsidRPr="006006C9">
        <w:t>.</w:t>
      </w:r>
    </w:p>
    <w:p w:rsidR="00124D76" w:rsidRPr="006006C9" w:rsidRDefault="009F2750" w:rsidP="003205C9">
      <w:pPr>
        <w:pStyle w:val="Bezodstpw"/>
      </w:pPr>
      <w:r>
        <w:t>Załącznik nr 4</w:t>
      </w:r>
      <w:r w:rsidR="009D136C" w:rsidRPr="006006C9">
        <w:t>. Wzór</w:t>
      </w:r>
      <w:r w:rsidR="00BC3E20">
        <w:t xml:space="preserve"> oświadczenie</w:t>
      </w:r>
      <w:r w:rsidR="00124D76" w:rsidRPr="006006C9">
        <w:t xml:space="preserve"> o przynależności do grupy</w:t>
      </w:r>
      <w:r w:rsidR="00775F7B" w:rsidRPr="006006C9">
        <w:t xml:space="preserve"> kapitałowej</w:t>
      </w:r>
      <w:r w:rsidR="00DC5B32" w:rsidRPr="006006C9">
        <w:t>.</w:t>
      </w:r>
    </w:p>
    <w:p w:rsidR="00124D76" w:rsidRPr="006006C9" w:rsidRDefault="009F2750" w:rsidP="003205C9">
      <w:pPr>
        <w:pStyle w:val="Bezodstpw"/>
      </w:pPr>
      <w:r>
        <w:t>Załącznik nr 5</w:t>
      </w:r>
      <w:r w:rsidR="00775F7B" w:rsidRPr="006006C9">
        <w:t xml:space="preserve">. </w:t>
      </w:r>
      <w:r>
        <w:t>Wykaz wykonanych robót</w:t>
      </w:r>
      <w:r w:rsidR="005A7B6C" w:rsidRPr="006006C9">
        <w:t>.</w:t>
      </w:r>
    </w:p>
    <w:p w:rsidR="00124D76" w:rsidRDefault="009F2750" w:rsidP="003205C9">
      <w:pPr>
        <w:pStyle w:val="Bezodstpw"/>
      </w:pPr>
      <w:r>
        <w:t>Załącznik nr 6</w:t>
      </w:r>
      <w:r w:rsidR="00775F7B" w:rsidRPr="006006C9">
        <w:t xml:space="preserve">. </w:t>
      </w:r>
      <w:r>
        <w:t>Wykaz osób</w:t>
      </w:r>
      <w:r w:rsidR="005A7B6C" w:rsidRPr="006006C9">
        <w:t>.</w:t>
      </w:r>
    </w:p>
    <w:p w:rsidR="009F2750" w:rsidRPr="006006C9" w:rsidRDefault="009F2750" w:rsidP="003205C9">
      <w:pPr>
        <w:pStyle w:val="Bezodstpw"/>
      </w:pPr>
      <w:r>
        <w:t>Załącznik nr 7. Projekt umowy.</w:t>
      </w:r>
    </w:p>
    <w:p w:rsidR="00124D76" w:rsidRPr="006006C9" w:rsidRDefault="005B12D3" w:rsidP="003205C9">
      <w:pPr>
        <w:pStyle w:val="Bezodstpw"/>
      </w:pPr>
      <w:r>
        <w:t>Załącznik nr 8</w:t>
      </w:r>
      <w:r w:rsidR="00775F7B" w:rsidRPr="006006C9">
        <w:t xml:space="preserve">. </w:t>
      </w:r>
      <w:r w:rsidR="00124D76" w:rsidRPr="006006C9">
        <w:t xml:space="preserve">Pisemne zobowiązanie podmiotu </w:t>
      </w:r>
      <w:r w:rsidR="006006C9">
        <w:t>trzeciego.</w:t>
      </w:r>
    </w:p>
    <w:p w:rsidR="00124D76" w:rsidRPr="006006C9" w:rsidRDefault="005B12D3" w:rsidP="003205C9">
      <w:pPr>
        <w:pStyle w:val="Bezodstpw"/>
      </w:pPr>
      <w:r>
        <w:t>Załącznik nr 9</w:t>
      </w:r>
      <w:r w:rsidR="00775F7B" w:rsidRPr="006006C9">
        <w:t xml:space="preserve">. </w:t>
      </w:r>
      <w:r w:rsidR="006006C9" w:rsidRPr="006006C9">
        <w:t xml:space="preserve">Wykaz części </w:t>
      </w:r>
      <w:r w:rsidR="00124D76" w:rsidRPr="006006C9">
        <w:t>zamówienia jakie Wykonawca zamierza powierzyć podwykonawco</w:t>
      </w:r>
      <w:r w:rsidR="009D136C" w:rsidRPr="006006C9">
        <w:t>m</w:t>
      </w:r>
      <w:r w:rsidR="005A7B6C" w:rsidRPr="006006C9">
        <w:t>.</w:t>
      </w:r>
    </w:p>
    <w:p w:rsidR="009F2750" w:rsidRDefault="005B12D3" w:rsidP="003205C9">
      <w:pPr>
        <w:pStyle w:val="Bezodstpw"/>
      </w:pPr>
      <w:r>
        <w:t>Załącznik nr 10</w:t>
      </w:r>
      <w:r w:rsidR="00130E83" w:rsidRPr="006006C9">
        <w:t>.</w:t>
      </w:r>
      <w:r w:rsidR="000430CE">
        <w:t xml:space="preserve"> Przedmiary</w:t>
      </w:r>
      <w:r w:rsidR="00A762C5">
        <w:t xml:space="preserve"> robót</w:t>
      </w:r>
      <w:r w:rsidR="005A7B6C" w:rsidRPr="006006C9">
        <w:t>.</w:t>
      </w:r>
    </w:p>
    <w:p w:rsidR="00E9075C" w:rsidRPr="006006C9" w:rsidRDefault="00A762C5" w:rsidP="003205C9">
      <w:pPr>
        <w:pStyle w:val="Bezodstpw"/>
      </w:pPr>
      <w:r>
        <w:t>Załącznik nr 11</w:t>
      </w:r>
      <w:r w:rsidR="00E9075C">
        <w:t>. Specyfikacja techniczna wykonania i odbioru robót.</w:t>
      </w:r>
    </w:p>
    <w:p w:rsidR="0034051F" w:rsidRPr="006006C9" w:rsidRDefault="0034051F" w:rsidP="003205C9">
      <w:pPr>
        <w:pStyle w:val="Bezodstpw"/>
      </w:pPr>
    </w:p>
    <w:p w:rsidR="00124D76" w:rsidRPr="00C97969" w:rsidRDefault="00124D76" w:rsidP="003205C9">
      <w:pPr>
        <w:pStyle w:val="Bezodstpw"/>
      </w:pPr>
    </w:p>
    <w:p w:rsidR="00124D76" w:rsidRPr="00C97969" w:rsidRDefault="00124D76" w:rsidP="003205C9">
      <w:pPr>
        <w:pStyle w:val="Bezodstpw"/>
      </w:pPr>
    </w:p>
    <w:p w:rsidR="00124D76" w:rsidRPr="00C97969" w:rsidRDefault="007B00C7" w:rsidP="003205C9">
      <w:pPr>
        <w:pStyle w:val="Bezodstpw"/>
      </w:pPr>
      <w:r w:rsidRPr="00C97969">
        <w:t xml:space="preserve">Gać, dnia </w:t>
      </w:r>
      <w:r w:rsidR="009C4B59">
        <w:t>24</w:t>
      </w:r>
      <w:r w:rsidR="000430CE">
        <w:t>.06</w:t>
      </w:r>
      <w:r w:rsidR="00E9075C">
        <w:t>.2020</w:t>
      </w:r>
      <w:r w:rsidR="004238C8">
        <w:t xml:space="preserve"> r.</w:t>
      </w:r>
    </w:p>
    <w:p w:rsidR="00165BE6" w:rsidRPr="00867DAA" w:rsidRDefault="00165BE6" w:rsidP="003205C9">
      <w:pPr>
        <w:pStyle w:val="Bezodstpw"/>
      </w:pPr>
    </w:p>
    <w:sectPr w:rsidR="00165BE6" w:rsidRPr="00867DAA" w:rsidSect="003F096F">
      <w:headerReference w:type="default" r:id="rId13"/>
      <w:footerReference w:type="default" r:id="rId14"/>
      <w:pgSz w:w="11906" w:h="16838"/>
      <w:pgMar w:top="1417" w:right="1417" w:bottom="851" w:left="1417" w:header="510"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C1C" w:rsidRDefault="00DE1C1C" w:rsidP="00DA7310">
      <w:pPr>
        <w:spacing w:after="0" w:line="240" w:lineRule="auto"/>
      </w:pPr>
      <w:r>
        <w:separator/>
      </w:r>
    </w:p>
  </w:endnote>
  <w:endnote w:type="continuationSeparator" w:id="0">
    <w:p w:rsidR="00DE1C1C" w:rsidRDefault="00DE1C1C" w:rsidP="00DA73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libri Light">
    <w:altName w:val="Arial"/>
    <w:charset w:val="EE"/>
    <w:family w:val="swiss"/>
    <w:pitch w:val="variable"/>
    <w:sig w:usb0="00000000" w:usb1="C000247B" w:usb2="00000009" w:usb3="00000000" w:csb0="000001FF" w:csb1="00000000"/>
  </w:font>
  <w:font w:name="Tahoma">
    <w:panose1 w:val="020B0604030504040204"/>
    <w:charset w:val="EE"/>
    <w:family w:val="swiss"/>
    <w:pitch w:val="variable"/>
    <w:sig w:usb0="61002A87" w:usb1="80000000" w:usb2="00000008"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Cambria Math">
    <w:panose1 w:val="02040503050406030204"/>
    <w:charset w:val="EE"/>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C1C" w:rsidRPr="009E5F81" w:rsidRDefault="0039078E" w:rsidP="000E53F6">
    <w:pPr>
      <w:jc w:val="center"/>
      <w:outlineLvl w:val="0"/>
      <w:rPr>
        <w:i/>
        <w:sz w:val="18"/>
        <w:szCs w:val="18"/>
        <w:lang w:val="en-US"/>
      </w:rPr>
    </w:pPr>
    <w:r>
      <w:rPr>
        <w:i/>
        <w:noProof/>
        <w:sz w:val="18"/>
        <w:szCs w:val="18"/>
      </w:rPr>
      <w:pict>
        <v:line id="Łącznik prosty 5" o:spid="_x0000_s2049" style="position:absolute;left:0;text-align:left;z-index:251660288;visibility:visible;mso-position-horizontal-relative:margin" from=".3pt,-9.85pt" to="458.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g93wEAAJEDAAAOAAAAZHJzL2Uyb0RvYy54bWysU8tu2zAQvBfoPxC815JdKLEFywESI70E&#10;rYGkH7CmKIkIX+Cylt1bD/2z9r+6pB9N2ltRHQiSu5zdmR0tb/ZGs50MqJxt+HRSciatcK2yfcM/&#10;P92/m3OGEWwL2lnZ8INEfrN6+2Y5+lrO3OB0KwMjEIv16Bs+xOjrokAxSAM4cV5aCnYuGIh0DH3R&#10;BhgJ3ehiVpZXxehC64MTEpFu18cgX2X8rpMifuo6lJHphlNvMa8hr9u0Fqsl1H0APyhxagP+oQsD&#10;ylLRC9QaIrAvQf0FZZQIDl0XJ8KZwnWdEjJzIDbT8g82jwN4mbmQOOgvMuH/gxUfd5vAVNvwijML&#10;hkb089uP7+KrVc+MdMV4YFVSafRYU/Kd3YTEU+zto39w4hkpVrwKpgP6Y9q+CyalE1G2z6ofLqrL&#10;fWSCLqv5dHF9TeUFxRbVLJcroD6/9QHjB+kMtYM0P61s0gRq2D1gTNWhPqeka+vuldZ5rtqyseFX&#10;7yuavAByV6ch0tZ44ou25wx0T7YVMWREdFq16XXCwdBv73RgOyDrVLeL2/W5sVdpqfQacDjm5dDR&#10;VEZFcrZWpuHzMn3pmnrVNqHL7M0Tgd+Kpd3WtYdNOMtKc8/PTh5Nxnp5pv3LP2n1CwAA//8DAFBL&#10;AwQUAAYACAAAACEAOPNZSN4AAAAGAQAADwAAAGRycy9kb3ducmV2LnhtbEyPQUvDQBCF74L/YRnB&#10;m9002qoxm1IEoYIUWgvV2yY7JsHd2bC7beO/d3rS47z3eO+bcjE6K44YYu9JwXSSgUBqvOmpVbB7&#10;f7l5ABGTJqOtJ1TwgxEW1eVFqQvjT7TB4za1gksoFlpBl9JQSBmbDp2OEz8gsfflg9OJz9BKE/SJ&#10;y52VeZbNpdM98UKnB3zusPneHpyCeh3Cx+xzP9jl2yZbj3Hlw+tKqeurcfkEIuGY/sJwxmd0qJip&#10;9gcyUVgF/EhSkN/mINh9nM5nIGoW7u5BVqX8j1/9AgAA//8DAFBLAQItABQABgAIAAAAIQC2gziS&#10;/gAAAOEBAAATAAAAAAAAAAAAAAAAAAAAAABbQ29udGVudF9UeXBlc10ueG1sUEsBAi0AFAAGAAgA&#10;AAAhADj9If/WAAAAlAEAAAsAAAAAAAAAAAAAAAAALwEAAF9yZWxzLy5yZWxzUEsBAi0AFAAGAAgA&#10;AAAhAD8DiD3fAQAAkQMAAA4AAAAAAAAAAAAAAAAALgIAAGRycy9lMm9Eb2MueG1sUEsBAi0AFAAG&#10;AAgAAAAhADjzWUjeAAAABgEAAA8AAAAAAAAAAAAAAAAAOQQAAGRycy9kb3ducmV2LnhtbFBLBQYA&#10;AAAABAAEAPMAAABEBQAAAAA=&#10;" strokecolor="#5b9bd5" strokeweight=".5pt">
          <v:stroke joinstyle="miter"/>
          <o:lock v:ext="edit" shapetype="f"/>
          <w10:wrap anchorx="margin"/>
        </v:line>
      </w:pict>
    </w:r>
    <w:r w:rsidR="00DE1C1C" w:rsidRPr="009E5F81">
      <w:rPr>
        <w:i/>
        <w:sz w:val="18"/>
        <w:szCs w:val="18"/>
      </w:rPr>
      <w:t xml:space="preserve">Urząd  Gminy  Gać /37-207 Gać 275/tel. </w:t>
    </w:r>
    <w:r w:rsidR="00DE1C1C" w:rsidRPr="009E5F81">
      <w:rPr>
        <w:i/>
        <w:sz w:val="18"/>
        <w:szCs w:val="18"/>
        <w:lang w:val="en-US"/>
      </w:rPr>
      <w:t xml:space="preserve">+48166411429/fax.+48166411426 </w:t>
    </w:r>
    <w:hyperlink r:id="rId1" w:history="1">
      <w:r w:rsidR="00DE1C1C" w:rsidRPr="009E5F81">
        <w:rPr>
          <w:rStyle w:val="Hipercze"/>
          <w:i/>
          <w:sz w:val="18"/>
          <w:szCs w:val="18"/>
          <w:lang w:val="en-US"/>
        </w:rPr>
        <w:t>www.gac.pl</w:t>
      </w:r>
    </w:hyperlink>
    <w:r w:rsidR="00DE1C1C" w:rsidRPr="009E5F81">
      <w:rPr>
        <w:i/>
        <w:color w:val="0000FF"/>
        <w:sz w:val="18"/>
        <w:szCs w:val="18"/>
        <w:u w:val="single"/>
        <w:lang w:val="en-US"/>
      </w:rPr>
      <w:t xml:space="preserve"> / </w:t>
    </w:r>
    <w:hyperlink r:id="rId2" w:history="1">
      <w:r w:rsidR="00DE1C1C" w:rsidRPr="009E5F81">
        <w:rPr>
          <w:rStyle w:val="Hipercze"/>
          <w:i/>
          <w:sz w:val="18"/>
          <w:szCs w:val="18"/>
          <w:lang w:val="en-US"/>
        </w:rPr>
        <w:t>ug_gac@onet.pl</w:t>
      </w:r>
    </w:hyperlink>
  </w:p>
  <w:p w:rsidR="00DE1C1C" w:rsidRPr="003F096F" w:rsidRDefault="00DE1C1C">
    <w:pPr>
      <w:pStyle w:val="Stopk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C1C" w:rsidRDefault="00DE1C1C" w:rsidP="00DA7310">
      <w:pPr>
        <w:spacing w:after="0" w:line="240" w:lineRule="auto"/>
      </w:pPr>
      <w:r>
        <w:separator/>
      </w:r>
    </w:p>
  </w:footnote>
  <w:footnote w:type="continuationSeparator" w:id="0">
    <w:p w:rsidR="00DE1C1C" w:rsidRDefault="00DE1C1C" w:rsidP="00DA73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C1C" w:rsidRPr="007D57C7" w:rsidRDefault="00DE1C1C" w:rsidP="003F096F">
    <w:pPr>
      <w:pStyle w:val="Nagwek"/>
      <w:rPr>
        <w:rFonts w:ascii="Calibri" w:hAnsi="Calibri"/>
        <w:sz w:val="16"/>
        <w:szCs w:val="16"/>
      </w:rPr>
    </w:pPr>
    <w:r>
      <w:rPr>
        <w:rFonts w:ascii="Calibri" w:hAnsi="Calibri"/>
        <w:sz w:val="16"/>
        <w:szCs w:val="16"/>
      </w:rPr>
      <w:t>RGO.271.7.2020.JS</w:t>
    </w:r>
    <w:r w:rsidRPr="007D57C7">
      <w:rPr>
        <w:rFonts w:ascii="Calibri" w:hAnsi="Calibri"/>
        <w:sz w:val="16"/>
        <w:szCs w:val="16"/>
      </w:rPr>
      <w:tab/>
    </w:r>
    <w:r w:rsidRPr="007D57C7">
      <w:rPr>
        <w:rFonts w:ascii="Calibri" w:hAnsi="Calibri"/>
        <w:sz w:val="16"/>
        <w:szCs w:val="16"/>
      </w:rPr>
      <w:tab/>
      <w:t xml:space="preserve">Strona </w:t>
    </w:r>
    <w:r w:rsidR="0039078E" w:rsidRPr="007D57C7">
      <w:rPr>
        <w:rFonts w:ascii="Calibri" w:hAnsi="Calibri"/>
        <w:sz w:val="16"/>
        <w:szCs w:val="16"/>
      </w:rPr>
      <w:fldChar w:fldCharType="begin"/>
    </w:r>
    <w:r w:rsidRPr="007D57C7">
      <w:rPr>
        <w:rFonts w:ascii="Calibri" w:hAnsi="Calibri"/>
        <w:sz w:val="16"/>
        <w:szCs w:val="16"/>
      </w:rPr>
      <w:instrText xml:space="preserve"> PAGE </w:instrText>
    </w:r>
    <w:r w:rsidR="0039078E" w:rsidRPr="007D57C7">
      <w:rPr>
        <w:rFonts w:ascii="Calibri" w:hAnsi="Calibri"/>
        <w:sz w:val="16"/>
        <w:szCs w:val="16"/>
      </w:rPr>
      <w:fldChar w:fldCharType="separate"/>
    </w:r>
    <w:r w:rsidR="00AC19E3">
      <w:rPr>
        <w:rFonts w:ascii="Calibri" w:hAnsi="Calibri"/>
        <w:noProof/>
        <w:sz w:val="16"/>
        <w:szCs w:val="16"/>
      </w:rPr>
      <w:t>1</w:t>
    </w:r>
    <w:r w:rsidR="0039078E" w:rsidRPr="007D57C7">
      <w:rPr>
        <w:rFonts w:ascii="Calibri" w:hAnsi="Calibri"/>
        <w:sz w:val="16"/>
        <w:szCs w:val="16"/>
      </w:rPr>
      <w:fldChar w:fldCharType="end"/>
    </w:r>
    <w:r w:rsidRPr="007D57C7">
      <w:rPr>
        <w:rFonts w:ascii="Calibri" w:hAnsi="Calibri"/>
        <w:sz w:val="16"/>
        <w:szCs w:val="16"/>
      </w:rPr>
      <w:t xml:space="preserve"> z </w:t>
    </w:r>
    <w:r w:rsidR="0039078E" w:rsidRPr="007D57C7">
      <w:rPr>
        <w:rFonts w:ascii="Calibri" w:hAnsi="Calibri"/>
        <w:sz w:val="16"/>
        <w:szCs w:val="16"/>
      </w:rPr>
      <w:fldChar w:fldCharType="begin"/>
    </w:r>
    <w:r w:rsidRPr="007D57C7">
      <w:rPr>
        <w:rFonts w:ascii="Calibri" w:hAnsi="Calibri"/>
        <w:sz w:val="16"/>
        <w:szCs w:val="16"/>
      </w:rPr>
      <w:instrText xml:space="preserve"> NUMPAGES </w:instrText>
    </w:r>
    <w:r w:rsidR="0039078E" w:rsidRPr="007D57C7">
      <w:rPr>
        <w:rFonts w:ascii="Calibri" w:hAnsi="Calibri"/>
        <w:sz w:val="16"/>
        <w:szCs w:val="16"/>
      </w:rPr>
      <w:fldChar w:fldCharType="separate"/>
    </w:r>
    <w:r w:rsidR="00AC19E3">
      <w:rPr>
        <w:rFonts w:ascii="Calibri" w:hAnsi="Calibri"/>
        <w:noProof/>
        <w:sz w:val="16"/>
        <w:szCs w:val="16"/>
      </w:rPr>
      <w:t>28</w:t>
    </w:r>
    <w:r w:rsidR="0039078E" w:rsidRPr="007D57C7">
      <w:rPr>
        <w:rFonts w:ascii="Calibri" w:hAnsi="Calibri"/>
        <w:sz w:val="16"/>
        <w:szCs w:val="16"/>
      </w:rPr>
      <w:fldChar w:fldCharType="end"/>
    </w:r>
  </w:p>
  <w:p w:rsidR="00DE1C1C" w:rsidRPr="007D57C7" w:rsidRDefault="00DE1C1C" w:rsidP="000F167C">
    <w:pPr>
      <w:pStyle w:val="Nagwek"/>
      <w:jc w:val="center"/>
      <w:rPr>
        <w:rFonts w:ascii="Calibri" w:hAnsi="Calibri"/>
        <w:bCs/>
        <w:sz w:val="16"/>
        <w:szCs w:val="16"/>
      </w:rPr>
    </w:pPr>
    <w:r w:rsidRPr="007D57C7">
      <w:rPr>
        <w:rFonts w:ascii="Calibri" w:hAnsi="Calibri"/>
        <w:sz w:val="16"/>
        <w:szCs w:val="16"/>
      </w:rPr>
      <w:t xml:space="preserve">SIWZ – </w:t>
    </w:r>
    <w:r w:rsidRPr="007D57C7">
      <w:rPr>
        <w:rFonts w:ascii="Calibri" w:hAnsi="Calibri"/>
        <w:bCs/>
        <w:sz w:val="16"/>
        <w:szCs w:val="16"/>
      </w:rPr>
      <w:t>„</w:t>
    </w:r>
    <w:r>
      <w:rPr>
        <w:rFonts w:ascii="Calibri" w:hAnsi="Calibri"/>
        <w:b/>
        <w:bCs/>
        <w:sz w:val="16"/>
        <w:szCs w:val="16"/>
      </w:rPr>
      <w:t>Przebudowa dróg dojazdowych do gruntów rolnych</w:t>
    </w:r>
    <w:r w:rsidRPr="007D57C7">
      <w:rPr>
        <w:rFonts w:ascii="Calibri" w:hAnsi="Calibri"/>
        <w:bCs/>
        <w:sz w:val="16"/>
        <w:szCs w:val="16"/>
      </w:rPr>
      <w:t>”</w:t>
    </w:r>
  </w:p>
  <w:p w:rsidR="00DE1C1C" w:rsidRDefault="00DE1C1C" w:rsidP="003F096F">
    <w:pPr>
      <w:pStyle w:val="Nagwek"/>
    </w:pPr>
    <w:r>
      <w:rPr>
        <w:rFonts w:ascii="Calibri" w:hAnsi="Calibri"/>
        <w:sz w:val="16"/>
        <w:szCs w:val="16"/>
      </w:rPr>
      <w:tab/>
    </w:r>
    <w:r>
      <w:rPr>
        <w:rFonts w:ascii="Calibri" w:hAnsi="Calibri"/>
        <w:sz w:val="16"/>
        <w:szCs w:val="16"/>
      </w:rPr>
      <w:tab/>
      <w:t xml:space="preserve">   Gać, dnia 24.06.2020 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456E"/>
    <w:multiLevelType w:val="hybridMultilevel"/>
    <w:tmpl w:val="C4B85A5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666306"/>
    <w:multiLevelType w:val="hybridMultilevel"/>
    <w:tmpl w:val="740C4F5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nsid w:val="08A979C9"/>
    <w:multiLevelType w:val="hybridMultilevel"/>
    <w:tmpl w:val="BF0A808E"/>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
    <w:nsid w:val="0BCE7CED"/>
    <w:multiLevelType w:val="hybridMultilevel"/>
    <w:tmpl w:val="C86A2F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EA17390"/>
    <w:multiLevelType w:val="hybridMultilevel"/>
    <w:tmpl w:val="74100C32"/>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nsid w:val="119C45AD"/>
    <w:multiLevelType w:val="hybridMultilevel"/>
    <w:tmpl w:val="D83E414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nsid w:val="12D36D44"/>
    <w:multiLevelType w:val="hybridMultilevel"/>
    <w:tmpl w:val="4896EF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nsid w:val="177D55C1"/>
    <w:multiLevelType w:val="hybridMultilevel"/>
    <w:tmpl w:val="3A46E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7F1E0B"/>
    <w:multiLevelType w:val="hybridMultilevel"/>
    <w:tmpl w:val="8676E9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B80C54"/>
    <w:multiLevelType w:val="hybridMultilevel"/>
    <w:tmpl w:val="5288A138"/>
    <w:lvl w:ilvl="0" w:tplc="89F64566">
      <w:start w:val="1"/>
      <w:numFmt w:val="lowerLetter"/>
      <w:lvlText w:val="%1."/>
      <w:lvlJc w:val="left"/>
      <w:pPr>
        <w:ind w:left="720" w:hanging="360"/>
      </w:pPr>
      <w:rPr>
        <w:rFonts w:ascii="Calibri" w:eastAsiaTheme="minorHAnsi"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FC61998"/>
    <w:multiLevelType w:val="hybridMultilevel"/>
    <w:tmpl w:val="5288A138"/>
    <w:lvl w:ilvl="0" w:tplc="89F64566">
      <w:start w:val="1"/>
      <w:numFmt w:val="lowerLetter"/>
      <w:lvlText w:val="%1."/>
      <w:lvlJc w:val="left"/>
      <w:pPr>
        <w:ind w:left="720" w:hanging="360"/>
      </w:pPr>
      <w:rPr>
        <w:rFonts w:ascii="Calibri" w:eastAsiaTheme="minorHAnsi"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0C733C5"/>
    <w:multiLevelType w:val="hybridMultilevel"/>
    <w:tmpl w:val="B1661998"/>
    <w:lvl w:ilvl="0" w:tplc="55AE50B6">
      <w:start w:val="1"/>
      <w:numFmt w:val="upperRoman"/>
      <w:pStyle w:val="Rozdzia"/>
      <w:lvlText w:val="Rozdział %1."/>
      <w:lvlJc w:val="right"/>
      <w:pPr>
        <w:ind w:left="1068" w:hanging="360"/>
      </w:pPr>
      <w:rPr>
        <w:rFonts w:hint="default"/>
      </w:rPr>
    </w:lvl>
    <w:lvl w:ilvl="1" w:tplc="B67AD92A">
      <w:start w:val="1"/>
      <w:numFmt w:val="upperLetter"/>
      <w:lvlText w:val="%2."/>
      <w:lvlJc w:val="left"/>
      <w:pPr>
        <w:ind w:left="2556" w:hanging="420"/>
      </w:pPr>
      <w:rPr>
        <w:rFonts w:hint="default"/>
      </w:rPr>
    </w:lvl>
    <w:lvl w:ilvl="2" w:tplc="1C880CE6">
      <w:start w:val="1"/>
      <w:numFmt w:val="lowerLetter"/>
      <w:lvlText w:val="%3)"/>
      <w:lvlJc w:val="left"/>
      <w:pPr>
        <w:ind w:left="3741" w:hanging="705"/>
      </w:pPr>
      <w:rPr>
        <w:rFonts w:hint="default"/>
      </w:r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
    <w:nsid w:val="21823594"/>
    <w:multiLevelType w:val="hybridMultilevel"/>
    <w:tmpl w:val="4000C4B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nsid w:val="232C015A"/>
    <w:multiLevelType w:val="hybridMultilevel"/>
    <w:tmpl w:val="2CD2DC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55603C9"/>
    <w:multiLevelType w:val="hybridMultilevel"/>
    <w:tmpl w:val="CA107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E1A44C5"/>
    <w:multiLevelType w:val="hybridMultilevel"/>
    <w:tmpl w:val="3AC89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E8F677A"/>
    <w:multiLevelType w:val="hybridMultilevel"/>
    <w:tmpl w:val="E55A676E"/>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7">
    <w:nsid w:val="331E48FE"/>
    <w:multiLevelType w:val="hybridMultilevel"/>
    <w:tmpl w:val="DB8E9286"/>
    <w:lvl w:ilvl="0" w:tplc="7862B4F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3379B8"/>
    <w:multiLevelType w:val="hybridMultilevel"/>
    <w:tmpl w:val="D07EEA50"/>
    <w:lvl w:ilvl="0" w:tplc="BCFC846C">
      <w:start w:val="1"/>
      <w:numFmt w:val="lowerLetter"/>
      <w:lvlText w:val="%1."/>
      <w:lvlJc w:val="left"/>
      <w:pPr>
        <w:ind w:left="720" w:hanging="360"/>
      </w:pPr>
      <w:rPr>
        <w:rFonts w:asciiTheme="minorHAnsi" w:eastAsiaTheme="minorHAnsi"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33522EC"/>
    <w:multiLevelType w:val="hybridMultilevel"/>
    <w:tmpl w:val="75EA2A28"/>
    <w:lvl w:ilvl="0" w:tplc="BA4A634A">
      <w:start w:val="1"/>
      <w:numFmt w:val="lowerLetter"/>
      <w:lvlText w:val="%1."/>
      <w:lvlJc w:val="left"/>
      <w:pPr>
        <w:ind w:left="720" w:hanging="360"/>
      </w:pPr>
      <w:rPr>
        <w:rFonts w:asciiTheme="minorHAnsi" w:eastAsiaTheme="minorHAnsi"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40D11CC"/>
    <w:multiLevelType w:val="hybridMultilevel"/>
    <w:tmpl w:val="F6BAC05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4E868B4"/>
    <w:multiLevelType w:val="hybridMultilevel"/>
    <w:tmpl w:val="A1468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5B112B1"/>
    <w:multiLevelType w:val="hybridMultilevel"/>
    <w:tmpl w:val="6A4420D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nsid w:val="36DA12F9"/>
    <w:multiLevelType w:val="hybridMultilevel"/>
    <w:tmpl w:val="1D080F4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A370F40"/>
    <w:multiLevelType w:val="hybridMultilevel"/>
    <w:tmpl w:val="05EC6DAA"/>
    <w:lvl w:ilvl="0" w:tplc="881E784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BB13ACE"/>
    <w:multiLevelType w:val="hybridMultilevel"/>
    <w:tmpl w:val="545CB41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D33119A"/>
    <w:multiLevelType w:val="hybridMultilevel"/>
    <w:tmpl w:val="0AE656F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3E23799D"/>
    <w:multiLevelType w:val="hybridMultilevel"/>
    <w:tmpl w:val="676AD5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49A0BFC"/>
    <w:multiLevelType w:val="hybridMultilevel"/>
    <w:tmpl w:val="C4B85A5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6B83C09"/>
    <w:multiLevelType w:val="hybridMultilevel"/>
    <w:tmpl w:val="EA2E730E"/>
    <w:lvl w:ilvl="0" w:tplc="53345F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9B30DE6"/>
    <w:multiLevelType w:val="hybridMultilevel"/>
    <w:tmpl w:val="858A80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CA22EB0"/>
    <w:multiLevelType w:val="hybridMultilevel"/>
    <w:tmpl w:val="934E9D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4E00087B"/>
    <w:multiLevelType w:val="hybridMultilevel"/>
    <w:tmpl w:val="0FAECD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nsid w:val="4F2E4D1B"/>
    <w:multiLevelType w:val="hybridMultilevel"/>
    <w:tmpl w:val="3DC2AE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1A03632"/>
    <w:multiLevelType w:val="hybridMultilevel"/>
    <w:tmpl w:val="C4B85A5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6A40D09"/>
    <w:multiLevelType w:val="hybridMultilevel"/>
    <w:tmpl w:val="C4B85A5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D670EDA"/>
    <w:multiLevelType w:val="hybridMultilevel"/>
    <w:tmpl w:val="DD34C73A"/>
    <w:lvl w:ilvl="0" w:tplc="7128A0DC">
      <w:start w:val="1"/>
      <w:numFmt w:val="lowerLetter"/>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90525FE"/>
    <w:multiLevelType w:val="hybridMultilevel"/>
    <w:tmpl w:val="5B08A7F4"/>
    <w:lvl w:ilvl="0" w:tplc="53345F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9FC296F"/>
    <w:multiLevelType w:val="hybridMultilevel"/>
    <w:tmpl w:val="BE961F9A"/>
    <w:lvl w:ilvl="0" w:tplc="9E52158C">
      <w:start w:val="1"/>
      <w:numFmt w:val="lowerLetter"/>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6FFC7598"/>
    <w:multiLevelType w:val="hybridMultilevel"/>
    <w:tmpl w:val="153264E2"/>
    <w:lvl w:ilvl="0" w:tplc="04150019">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0AC52C6"/>
    <w:multiLevelType w:val="hybridMultilevel"/>
    <w:tmpl w:val="05E212CC"/>
    <w:lvl w:ilvl="0" w:tplc="7862B4F8">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71B031F8"/>
    <w:multiLevelType w:val="hybridMultilevel"/>
    <w:tmpl w:val="C4B85A5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4B17A0E"/>
    <w:multiLevelType w:val="hybridMultilevel"/>
    <w:tmpl w:val="44000528"/>
    <w:lvl w:ilvl="0" w:tplc="2E885F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511598E"/>
    <w:multiLevelType w:val="hybridMultilevel"/>
    <w:tmpl w:val="F54E7AEC"/>
    <w:lvl w:ilvl="0" w:tplc="2FAE6E8C">
      <w:start w:val="1"/>
      <w:numFmt w:val="lowerLetter"/>
      <w:lvlText w:val="%1)"/>
      <w:lvlJc w:val="left"/>
      <w:pPr>
        <w:ind w:left="1920" w:hanging="360"/>
      </w:pPr>
      <w:rPr>
        <w:b w:val="0"/>
        <w:color w:val="auto"/>
      </w:r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4">
    <w:nsid w:val="759E034B"/>
    <w:multiLevelType w:val="hybridMultilevel"/>
    <w:tmpl w:val="0EA2CD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8EB1F59"/>
    <w:multiLevelType w:val="hybridMultilevel"/>
    <w:tmpl w:val="86DC49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C74397"/>
    <w:multiLevelType w:val="hybridMultilevel"/>
    <w:tmpl w:val="8004A9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9"/>
  </w:num>
  <w:num w:numId="3">
    <w:abstractNumId w:val="14"/>
  </w:num>
  <w:num w:numId="4">
    <w:abstractNumId w:val="45"/>
  </w:num>
  <w:num w:numId="5">
    <w:abstractNumId w:val="22"/>
  </w:num>
  <w:num w:numId="6">
    <w:abstractNumId w:val="1"/>
  </w:num>
  <w:num w:numId="7">
    <w:abstractNumId w:val="12"/>
  </w:num>
  <w:num w:numId="8">
    <w:abstractNumId w:val="5"/>
  </w:num>
  <w:num w:numId="9">
    <w:abstractNumId w:val="16"/>
  </w:num>
  <w:num w:numId="10">
    <w:abstractNumId w:val="36"/>
  </w:num>
  <w:num w:numId="11">
    <w:abstractNumId w:val="10"/>
  </w:num>
  <w:num w:numId="12">
    <w:abstractNumId w:val="30"/>
  </w:num>
  <w:num w:numId="13">
    <w:abstractNumId w:val="4"/>
  </w:num>
  <w:num w:numId="14">
    <w:abstractNumId w:val="21"/>
  </w:num>
  <w:num w:numId="15">
    <w:abstractNumId w:val="3"/>
  </w:num>
  <w:num w:numId="16">
    <w:abstractNumId w:val="34"/>
  </w:num>
  <w:num w:numId="17">
    <w:abstractNumId w:val="42"/>
  </w:num>
  <w:num w:numId="18">
    <w:abstractNumId w:val="40"/>
  </w:num>
  <w:num w:numId="19">
    <w:abstractNumId w:val="11"/>
  </w:num>
  <w:num w:numId="20">
    <w:abstractNumId w:val="43"/>
  </w:num>
  <w:num w:numId="21">
    <w:abstractNumId w:val="38"/>
  </w:num>
  <w:num w:numId="22">
    <w:abstractNumId w:val="46"/>
  </w:num>
  <w:num w:numId="23">
    <w:abstractNumId w:val="7"/>
  </w:num>
  <w:num w:numId="24">
    <w:abstractNumId w:val="32"/>
  </w:num>
  <w:num w:numId="25">
    <w:abstractNumId w:val="24"/>
  </w:num>
  <w:num w:numId="26">
    <w:abstractNumId w:val="9"/>
  </w:num>
  <w:num w:numId="27">
    <w:abstractNumId w:val="17"/>
  </w:num>
  <w:num w:numId="28">
    <w:abstractNumId w:val="29"/>
  </w:num>
  <w:num w:numId="29">
    <w:abstractNumId w:val="37"/>
  </w:num>
  <w:num w:numId="30">
    <w:abstractNumId w:val="27"/>
  </w:num>
  <w:num w:numId="31">
    <w:abstractNumId w:val="15"/>
  </w:num>
  <w:num w:numId="32">
    <w:abstractNumId w:val="20"/>
  </w:num>
  <w:num w:numId="33">
    <w:abstractNumId w:val="44"/>
  </w:num>
  <w:num w:numId="34">
    <w:abstractNumId w:val="8"/>
  </w:num>
  <w:num w:numId="35">
    <w:abstractNumId w:val="33"/>
  </w:num>
  <w:num w:numId="36">
    <w:abstractNumId w:val="2"/>
  </w:num>
  <w:num w:numId="37">
    <w:abstractNumId w:val="13"/>
  </w:num>
  <w:num w:numId="38">
    <w:abstractNumId w:val="26"/>
  </w:num>
  <w:num w:numId="39">
    <w:abstractNumId w:val="31"/>
  </w:num>
  <w:num w:numId="40">
    <w:abstractNumId w:val="6"/>
  </w:num>
  <w:num w:numId="41">
    <w:abstractNumId w:val="25"/>
  </w:num>
  <w:num w:numId="42">
    <w:abstractNumId w:val="28"/>
  </w:num>
  <w:num w:numId="43">
    <w:abstractNumId w:val="0"/>
  </w:num>
  <w:num w:numId="44">
    <w:abstractNumId w:val="35"/>
  </w:num>
  <w:num w:numId="45">
    <w:abstractNumId w:val="23"/>
  </w:num>
  <w:num w:numId="46">
    <w:abstractNumId w:val="41"/>
  </w:num>
  <w:num w:numId="47">
    <w:abstractNumId w:val="39"/>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821B97"/>
    <w:rsid w:val="00006EAA"/>
    <w:rsid w:val="00010D5F"/>
    <w:rsid w:val="00012B07"/>
    <w:rsid w:val="00016564"/>
    <w:rsid w:val="000207FC"/>
    <w:rsid w:val="0002105C"/>
    <w:rsid w:val="000210F3"/>
    <w:rsid w:val="0002319D"/>
    <w:rsid w:val="000234D1"/>
    <w:rsid w:val="00024259"/>
    <w:rsid w:val="00024F51"/>
    <w:rsid w:val="000250E5"/>
    <w:rsid w:val="0002618E"/>
    <w:rsid w:val="00026D8F"/>
    <w:rsid w:val="00026EAF"/>
    <w:rsid w:val="00033F1D"/>
    <w:rsid w:val="000430CE"/>
    <w:rsid w:val="000458DD"/>
    <w:rsid w:val="0004644E"/>
    <w:rsid w:val="00046D62"/>
    <w:rsid w:val="00046F70"/>
    <w:rsid w:val="00051AC8"/>
    <w:rsid w:val="00054CC6"/>
    <w:rsid w:val="00055589"/>
    <w:rsid w:val="000556FD"/>
    <w:rsid w:val="00055A6D"/>
    <w:rsid w:val="00055BAE"/>
    <w:rsid w:val="00056964"/>
    <w:rsid w:val="00060D5B"/>
    <w:rsid w:val="00067E45"/>
    <w:rsid w:val="00072844"/>
    <w:rsid w:val="00073FCB"/>
    <w:rsid w:val="00074362"/>
    <w:rsid w:val="0007527D"/>
    <w:rsid w:val="00080716"/>
    <w:rsid w:val="000822C2"/>
    <w:rsid w:val="00084898"/>
    <w:rsid w:val="00092398"/>
    <w:rsid w:val="000941F0"/>
    <w:rsid w:val="0009548F"/>
    <w:rsid w:val="000A15F0"/>
    <w:rsid w:val="000A3BDF"/>
    <w:rsid w:val="000A544B"/>
    <w:rsid w:val="000A734B"/>
    <w:rsid w:val="000B0F87"/>
    <w:rsid w:val="000B2307"/>
    <w:rsid w:val="000B4C9D"/>
    <w:rsid w:val="000B77CB"/>
    <w:rsid w:val="000C0732"/>
    <w:rsid w:val="000C0F34"/>
    <w:rsid w:val="000C1148"/>
    <w:rsid w:val="000C1FBB"/>
    <w:rsid w:val="000C45B2"/>
    <w:rsid w:val="000C7CC9"/>
    <w:rsid w:val="000D02CB"/>
    <w:rsid w:val="000D17DB"/>
    <w:rsid w:val="000D3863"/>
    <w:rsid w:val="000D3A4F"/>
    <w:rsid w:val="000D4B64"/>
    <w:rsid w:val="000D53D7"/>
    <w:rsid w:val="000D5D4C"/>
    <w:rsid w:val="000D747C"/>
    <w:rsid w:val="000D7746"/>
    <w:rsid w:val="000E216E"/>
    <w:rsid w:val="000E3DE4"/>
    <w:rsid w:val="000E480B"/>
    <w:rsid w:val="000E53F6"/>
    <w:rsid w:val="000E56ED"/>
    <w:rsid w:val="000E6446"/>
    <w:rsid w:val="000E6BAD"/>
    <w:rsid w:val="000E7167"/>
    <w:rsid w:val="000E74EF"/>
    <w:rsid w:val="000F0917"/>
    <w:rsid w:val="000F167C"/>
    <w:rsid w:val="000F34D2"/>
    <w:rsid w:val="000F3F08"/>
    <w:rsid w:val="000F646A"/>
    <w:rsid w:val="0010193E"/>
    <w:rsid w:val="00106EED"/>
    <w:rsid w:val="0011152C"/>
    <w:rsid w:val="001146BD"/>
    <w:rsid w:val="00114BC6"/>
    <w:rsid w:val="00124D76"/>
    <w:rsid w:val="001259F8"/>
    <w:rsid w:val="00126030"/>
    <w:rsid w:val="00126D1A"/>
    <w:rsid w:val="001302E4"/>
    <w:rsid w:val="00130E83"/>
    <w:rsid w:val="00137411"/>
    <w:rsid w:val="0014007A"/>
    <w:rsid w:val="00140CC4"/>
    <w:rsid w:val="00143451"/>
    <w:rsid w:val="00144832"/>
    <w:rsid w:val="0014736A"/>
    <w:rsid w:val="001512E4"/>
    <w:rsid w:val="00151549"/>
    <w:rsid w:val="001543AF"/>
    <w:rsid w:val="00154E43"/>
    <w:rsid w:val="001578C3"/>
    <w:rsid w:val="00163E97"/>
    <w:rsid w:val="00164B60"/>
    <w:rsid w:val="00165BE6"/>
    <w:rsid w:val="00174ABC"/>
    <w:rsid w:val="00175AC0"/>
    <w:rsid w:val="00184BA5"/>
    <w:rsid w:val="00186B0F"/>
    <w:rsid w:val="00187270"/>
    <w:rsid w:val="00187891"/>
    <w:rsid w:val="0019132E"/>
    <w:rsid w:val="00191828"/>
    <w:rsid w:val="001A1EE1"/>
    <w:rsid w:val="001A42E2"/>
    <w:rsid w:val="001A7413"/>
    <w:rsid w:val="001A7A1A"/>
    <w:rsid w:val="001B2CB1"/>
    <w:rsid w:val="001B309C"/>
    <w:rsid w:val="001C00BB"/>
    <w:rsid w:val="001C2B10"/>
    <w:rsid w:val="001C3A2D"/>
    <w:rsid w:val="001C5CAD"/>
    <w:rsid w:val="001C766F"/>
    <w:rsid w:val="001D02E8"/>
    <w:rsid w:val="001D3880"/>
    <w:rsid w:val="001E055C"/>
    <w:rsid w:val="001E399F"/>
    <w:rsid w:val="001E3C54"/>
    <w:rsid w:val="001E51EF"/>
    <w:rsid w:val="001E5C17"/>
    <w:rsid w:val="001E6F82"/>
    <w:rsid w:val="001F3A5D"/>
    <w:rsid w:val="001F5C9A"/>
    <w:rsid w:val="001F61E5"/>
    <w:rsid w:val="001F653B"/>
    <w:rsid w:val="001F6BF3"/>
    <w:rsid w:val="001F73E8"/>
    <w:rsid w:val="00213708"/>
    <w:rsid w:val="002165F5"/>
    <w:rsid w:val="00221F7A"/>
    <w:rsid w:val="002232DA"/>
    <w:rsid w:val="002245BB"/>
    <w:rsid w:val="00226D78"/>
    <w:rsid w:val="00226DC0"/>
    <w:rsid w:val="00233C05"/>
    <w:rsid w:val="00233D55"/>
    <w:rsid w:val="00236AD3"/>
    <w:rsid w:val="00237A7C"/>
    <w:rsid w:val="00240576"/>
    <w:rsid w:val="002440E0"/>
    <w:rsid w:val="002560EF"/>
    <w:rsid w:val="00256F73"/>
    <w:rsid w:val="0026539C"/>
    <w:rsid w:val="002756A3"/>
    <w:rsid w:val="002774F3"/>
    <w:rsid w:val="00282A44"/>
    <w:rsid w:val="00283672"/>
    <w:rsid w:val="0029073D"/>
    <w:rsid w:val="002929D8"/>
    <w:rsid w:val="00293A46"/>
    <w:rsid w:val="002956D1"/>
    <w:rsid w:val="00296CB6"/>
    <w:rsid w:val="002A2061"/>
    <w:rsid w:val="002A4522"/>
    <w:rsid w:val="002B1DC9"/>
    <w:rsid w:val="002B3EAA"/>
    <w:rsid w:val="002B7D2A"/>
    <w:rsid w:val="002C0FD3"/>
    <w:rsid w:val="002C4F24"/>
    <w:rsid w:val="002D045B"/>
    <w:rsid w:val="002D7847"/>
    <w:rsid w:val="002D796B"/>
    <w:rsid w:val="002D7BD9"/>
    <w:rsid w:val="002E07DC"/>
    <w:rsid w:val="002E0ADC"/>
    <w:rsid w:val="002E15E3"/>
    <w:rsid w:val="002E18FD"/>
    <w:rsid w:val="002E3A12"/>
    <w:rsid w:val="002E4A27"/>
    <w:rsid w:val="002F03E2"/>
    <w:rsid w:val="002F1084"/>
    <w:rsid w:val="002F1D53"/>
    <w:rsid w:val="002F700F"/>
    <w:rsid w:val="00301E9B"/>
    <w:rsid w:val="00303A43"/>
    <w:rsid w:val="00307F57"/>
    <w:rsid w:val="00311B1F"/>
    <w:rsid w:val="0031507F"/>
    <w:rsid w:val="0031522F"/>
    <w:rsid w:val="00315D22"/>
    <w:rsid w:val="003205C9"/>
    <w:rsid w:val="00321F46"/>
    <w:rsid w:val="00323C60"/>
    <w:rsid w:val="00327354"/>
    <w:rsid w:val="003322AB"/>
    <w:rsid w:val="00334821"/>
    <w:rsid w:val="00335B5A"/>
    <w:rsid w:val="00337376"/>
    <w:rsid w:val="00337B59"/>
    <w:rsid w:val="0034051F"/>
    <w:rsid w:val="00343191"/>
    <w:rsid w:val="00350CD8"/>
    <w:rsid w:val="00351996"/>
    <w:rsid w:val="0035251F"/>
    <w:rsid w:val="003536AD"/>
    <w:rsid w:val="0035544F"/>
    <w:rsid w:val="0035748F"/>
    <w:rsid w:val="0036110E"/>
    <w:rsid w:val="00361EA4"/>
    <w:rsid w:val="003623B1"/>
    <w:rsid w:val="00363A28"/>
    <w:rsid w:val="0037101B"/>
    <w:rsid w:val="003723CC"/>
    <w:rsid w:val="0037512F"/>
    <w:rsid w:val="003809AD"/>
    <w:rsid w:val="00380C1C"/>
    <w:rsid w:val="0038338E"/>
    <w:rsid w:val="00387985"/>
    <w:rsid w:val="00387BEC"/>
    <w:rsid w:val="0039047D"/>
    <w:rsid w:val="003906FA"/>
    <w:rsid w:val="0039078E"/>
    <w:rsid w:val="0039481F"/>
    <w:rsid w:val="0039552E"/>
    <w:rsid w:val="003A3BD6"/>
    <w:rsid w:val="003A4FE4"/>
    <w:rsid w:val="003B22AC"/>
    <w:rsid w:val="003B4D98"/>
    <w:rsid w:val="003C2063"/>
    <w:rsid w:val="003C58CB"/>
    <w:rsid w:val="003C7CA7"/>
    <w:rsid w:val="003D236C"/>
    <w:rsid w:val="003D4246"/>
    <w:rsid w:val="003D71D5"/>
    <w:rsid w:val="003D7414"/>
    <w:rsid w:val="003E361B"/>
    <w:rsid w:val="003E3AA4"/>
    <w:rsid w:val="003E4A1C"/>
    <w:rsid w:val="003E5011"/>
    <w:rsid w:val="003E6372"/>
    <w:rsid w:val="003E69C3"/>
    <w:rsid w:val="003F0820"/>
    <w:rsid w:val="003F096F"/>
    <w:rsid w:val="003F49F4"/>
    <w:rsid w:val="003F5E7F"/>
    <w:rsid w:val="004036F6"/>
    <w:rsid w:val="00406AAE"/>
    <w:rsid w:val="00410E13"/>
    <w:rsid w:val="00412534"/>
    <w:rsid w:val="00413859"/>
    <w:rsid w:val="0041621B"/>
    <w:rsid w:val="004162AD"/>
    <w:rsid w:val="004168AF"/>
    <w:rsid w:val="004238C8"/>
    <w:rsid w:val="00426C38"/>
    <w:rsid w:val="00426EDE"/>
    <w:rsid w:val="00427053"/>
    <w:rsid w:val="00430517"/>
    <w:rsid w:val="00430E91"/>
    <w:rsid w:val="0043503F"/>
    <w:rsid w:val="00441485"/>
    <w:rsid w:val="00446AB0"/>
    <w:rsid w:val="0045229B"/>
    <w:rsid w:val="004552F6"/>
    <w:rsid w:val="004639B4"/>
    <w:rsid w:val="00470B85"/>
    <w:rsid w:val="00472107"/>
    <w:rsid w:val="00474A97"/>
    <w:rsid w:val="00475D57"/>
    <w:rsid w:val="004760E6"/>
    <w:rsid w:val="00480BF8"/>
    <w:rsid w:val="004818DA"/>
    <w:rsid w:val="00482414"/>
    <w:rsid w:val="00484391"/>
    <w:rsid w:val="0049434C"/>
    <w:rsid w:val="00494B0B"/>
    <w:rsid w:val="0049617A"/>
    <w:rsid w:val="00497B14"/>
    <w:rsid w:val="004A17C0"/>
    <w:rsid w:val="004A5A04"/>
    <w:rsid w:val="004B188A"/>
    <w:rsid w:val="004C3C7F"/>
    <w:rsid w:val="004C49C8"/>
    <w:rsid w:val="004C54EA"/>
    <w:rsid w:val="004C5CE0"/>
    <w:rsid w:val="004C67BF"/>
    <w:rsid w:val="004C7810"/>
    <w:rsid w:val="004C7E5C"/>
    <w:rsid w:val="004D1A22"/>
    <w:rsid w:val="004D4A05"/>
    <w:rsid w:val="004D5ECD"/>
    <w:rsid w:val="004D6D2B"/>
    <w:rsid w:val="004D7335"/>
    <w:rsid w:val="004E190C"/>
    <w:rsid w:val="004E4491"/>
    <w:rsid w:val="004E6493"/>
    <w:rsid w:val="004F5758"/>
    <w:rsid w:val="004F57C3"/>
    <w:rsid w:val="005003D2"/>
    <w:rsid w:val="00500BFA"/>
    <w:rsid w:val="0050773C"/>
    <w:rsid w:val="005131A8"/>
    <w:rsid w:val="00516577"/>
    <w:rsid w:val="0052156E"/>
    <w:rsid w:val="005312BF"/>
    <w:rsid w:val="00531A7E"/>
    <w:rsid w:val="00531CB9"/>
    <w:rsid w:val="005339F3"/>
    <w:rsid w:val="00540CE7"/>
    <w:rsid w:val="005411C8"/>
    <w:rsid w:val="00542B3F"/>
    <w:rsid w:val="00543411"/>
    <w:rsid w:val="005455DA"/>
    <w:rsid w:val="00545710"/>
    <w:rsid w:val="00546688"/>
    <w:rsid w:val="0055695C"/>
    <w:rsid w:val="00560142"/>
    <w:rsid w:val="005612E6"/>
    <w:rsid w:val="00564D2C"/>
    <w:rsid w:val="00570A71"/>
    <w:rsid w:val="00571794"/>
    <w:rsid w:val="005719D9"/>
    <w:rsid w:val="0057547E"/>
    <w:rsid w:val="00575825"/>
    <w:rsid w:val="0057776D"/>
    <w:rsid w:val="0058046D"/>
    <w:rsid w:val="00582C36"/>
    <w:rsid w:val="0058326C"/>
    <w:rsid w:val="005858B5"/>
    <w:rsid w:val="005915EC"/>
    <w:rsid w:val="00591CD9"/>
    <w:rsid w:val="0059257C"/>
    <w:rsid w:val="00592F9B"/>
    <w:rsid w:val="005A0DA5"/>
    <w:rsid w:val="005A2F6E"/>
    <w:rsid w:val="005A467A"/>
    <w:rsid w:val="005A53CE"/>
    <w:rsid w:val="005A7B6C"/>
    <w:rsid w:val="005A7C41"/>
    <w:rsid w:val="005A7F17"/>
    <w:rsid w:val="005B12D3"/>
    <w:rsid w:val="005B24D2"/>
    <w:rsid w:val="005B4535"/>
    <w:rsid w:val="005C255F"/>
    <w:rsid w:val="005C5AA3"/>
    <w:rsid w:val="005D0290"/>
    <w:rsid w:val="005D3910"/>
    <w:rsid w:val="005D3FD2"/>
    <w:rsid w:val="005D4216"/>
    <w:rsid w:val="005D537A"/>
    <w:rsid w:val="005D5395"/>
    <w:rsid w:val="005D68D4"/>
    <w:rsid w:val="005E2449"/>
    <w:rsid w:val="005E35F1"/>
    <w:rsid w:val="005E3717"/>
    <w:rsid w:val="005E4CBB"/>
    <w:rsid w:val="005E55BE"/>
    <w:rsid w:val="005E7391"/>
    <w:rsid w:val="005F38B8"/>
    <w:rsid w:val="005F7501"/>
    <w:rsid w:val="006006C9"/>
    <w:rsid w:val="00603A9D"/>
    <w:rsid w:val="00605136"/>
    <w:rsid w:val="00605AE8"/>
    <w:rsid w:val="0060751A"/>
    <w:rsid w:val="00611DB9"/>
    <w:rsid w:val="00620405"/>
    <w:rsid w:val="00620E5D"/>
    <w:rsid w:val="00622C4A"/>
    <w:rsid w:val="00624BFE"/>
    <w:rsid w:val="00625CE5"/>
    <w:rsid w:val="00632498"/>
    <w:rsid w:val="00636EB7"/>
    <w:rsid w:val="00640DB3"/>
    <w:rsid w:val="0064135F"/>
    <w:rsid w:val="006429FF"/>
    <w:rsid w:val="00644675"/>
    <w:rsid w:val="00645FF1"/>
    <w:rsid w:val="0064737F"/>
    <w:rsid w:val="00650090"/>
    <w:rsid w:val="006547BF"/>
    <w:rsid w:val="006549D1"/>
    <w:rsid w:val="0065633E"/>
    <w:rsid w:val="0065762C"/>
    <w:rsid w:val="00657AB7"/>
    <w:rsid w:val="0066039A"/>
    <w:rsid w:val="00670DEB"/>
    <w:rsid w:val="006749EB"/>
    <w:rsid w:val="00675F71"/>
    <w:rsid w:val="00676646"/>
    <w:rsid w:val="00676672"/>
    <w:rsid w:val="0068087B"/>
    <w:rsid w:val="00680A79"/>
    <w:rsid w:val="006825A0"/>
    <w:rsid w:val="00683AEF"/>
    <w:rsid w:val="006847B4"/>
    <w:rsid w:val="006859B7"/>
    <w:rsid w:val="0068613C"/>
    <w:rsid w:val="00686ABC"/>
    <w:rsid w:val="00690373"/>
    <w:rsid w:val="00693BB7"/>
    <w:rsid w:val="0069480B"/>
    <w:rsid w:val="006A2DA4"/>
    <w:rsid w:val="006A4D77"/>
    <w:rsid w:val="006A5D2A"/>
    <w:rsid w:val="006A5D9E"/>
    <w:rsid w:val="006B1386"/>
    <w:rsid w:val="006B38A0"/>
    <w:rsid w:val="006B546D"/>
    <w:rsid w:val="006B6562"/>
    <w:rsid w:val="006B6CA4"/>
    <w:rsid w:val="006B7262"/>
    <w:rsid w:val="006C05D0"/>
    <w:rsid w:val="006C0DA5"/>
    <w:rsid w:val="006D1337"/>
    <w:rsid w:val="006E1738"/>
    <w:rsid w:val="006E6273"/>
    <w:rsid w:val="006E6604"/>
    <w:rsid w:val="006F01C8"/>
    <w:rsid w:val="006F11DF"/>
    <w:rsid w:val="006F160B"/>
    <w:rsid w:val="00706468"/>
    <w:rsid w:val="00710360"/>
    <w:rsid w:val="0071081C"/>
    <w:rsid w:val="007159BE"/>
    <w:rsid w:val="00715B8C"/>
    <w:rsid w:val="00717567"/>
    <w:rsid w:val="00721C9C"/>
    <w:rsid w:val="007234FA"/>
    <w:rsid w:val="007308DD"/>
    <w:rsid w:val="00733C5F"/>
    <w:rsid w:val="00736EB7"/>
    <w:rsid w:val="007404E9"/>
    <w:rsid w:val="0074177D"/>
    <w:rsid w:val="00751F41"/>
    <w:rsid w:val="00753B62"/>
    <w:rsid w:val="00754064"/>
    <w:rsid w:val="007541EB"/>
    <w:rsid w:val="0076290A"/>
    <w:rsid w:val="007651B4"/>
    <w:rsid w:val="00767352"/>
    <w:rsid w:val="0077008F"/>
    <w:rsid w:val="00775F7B"/>
    <w:rsid w:val="0078118A"/>
    <w:rsid w:val="0078324F"/>
    <w:rsid w:val="007835B6"/>
    <w:rsid w:val="007835F0"/>
    <w:rsid w:val="00783BC0"/>
    <w:rsid w:val="00787A25"/>
    <w:rsid w:val="00790951"/>
    <w:rsid w:val="00792150"/>
    <w:rsid w:val="00793A46"/>
    <w:rsid w:val="00793D1E"/>
    <w:rsid w:val="0079467E"/>
    <w:rsid w:val="00794C61"/>
    <w:rsid w:val="00794E33"/>
    <w:rsid w:val="007973CD"/>
    <w:rsid w:val="007A0B65"/>
    <w:rsid w:val="007A0D73"/>
    <w:rsid w:val="007A0E44"/>
    <w:rsid w:val="007A1D25"/>
    <w:rsid w:val="007A2E92"/>
    <w:rsid w:val="007A3EA9"/>
    <w:rsid w:val="007B00C7"/>
    <w:rsid w:val="007B2793"/>
    <w:rsid w:val="007B5954"/>
    <w:rsid w:val="007B6C1E"/>
    <w:rsid w:val="007C06C4"/>
    <w:rsid w:val="007C1182"/>
    <w:rsid w:val="007C15B6"/>
    <w:rsid w:val="007C1E50"/>
    <w:rsid w:val="007C2E18"/>
    <w:rsid w:val="007C39A4"/>
    <w:rsid w:val="007C5989"/>
    <w:rsid w:val="007D00C4"/>
    <w:rsid w:val="007D0416"/>
    <w:rsid w:val="007D043F"/>
    <w:rsid w:val="007D0A24"/>
    <w:rsid w:val="007D3F1D"/>
    <w:rsid w:val="007E0062"/>
    <w:rsid w:val="007E33A2"/>
    <w:rsid w:val="007E4E2B"/>
    <w:rsid w:val="007E59D6"/>
    <w:rsid w:val="007E7CAE"/>
    <w:rsid w:val="007F0228"/>
    <w:rsid w:val="007F2BEA"/>
    <w:rsid w:val="007F4658"/>
    <w:rsid w:val="007F56D7"/>
    <w:rsid w:val="007F679B"/>
    <w:rsid w:val="007F70B8"/>
    <w:rsid w:val="007F7E4F"/>
    <w:rsid w:val="008073FD"/>
    <w:rsid w:val="00812FD3"/>
    <w:rsid w:val="00816108"/>
    <w:rsid w:val="008172C3"/>
    <w:rsid w:val="00821B97"/>
    <w:rsid w:val="00822827"/>
    <w:rsid w:val="00823638"/>
    <w:rsid w:val="00824057"/>
    <w:rsid w:val="008253D5"/>
    <w:rsid w:val="00826B2E"/>
    <w:rsid w:val="00833007"/>
    <w:rsid w:val="00833C80"/>
    <w:rsid w:val="00835E7F"/>
    <w:rsid w:val="00840738"/>
    <w:rsid w:val="0084580B"/>
    <w:rsid w:val="0084703D"/>
    <w:rsid w:val="00847D11"/>
    <w:rsid w:val="008513D6"/>
    <w:rsid w:val="0085405D"/>
    <w:rsid w:val="008568B6"/>
    <w:rsid w:val="0086494B"/>
    <w:rsid w:val="00865F34"/>
    <w:rsid w:val="00867DAA"/>
    <w:rsid w:val="008740DD"/>
    <w:rsid w:val="008746AF"/>
    <w:rsid w:val="008755D9"/>
    <w:rsid w:val="00875ECD"/>
    <w:rsid w:val="00877151"/>
    <w:rsid w:val="00882944"/>
    <w:rsid w:val="00890CB9"/>
    <w:rsid w:val="00893C1B"/>
    <w:rsid w:val="008A0A9A"/>
    <w:rsid w:val="008A146D"/>
    <w:rsid w:val="008A2409"/>
    <w:rsid w:val="008A3F8D"/>
    <w:rsid w:val="008A5DE5"/>
    <w:rsid w:val="008A623C"/>
    <w:rsid w:val="008A6B59"/>
    <w:rsid w:val="008B35E1"/>
    <w:rsid w:val="008B690D"/>
    <w:rsid w:val="008C2C0D"/>
    <w:rsid w:val="008C3C9A"/>
    <w:rsid w:val="008C5622"/>
    <w:rsid w:val="008D20C4"/>
    <w:rsid w:val="008D2D2C"/>
    <w:rsid w:val="008D37B6"/>
    <w:rsid w:val="008D4415"/>
    <w:rsid w:val="008E1A09"/>
    <w:rsid w:val="008E2F3F"/>
    <w:rsid w:val="008E519C"/>
    <w:rsid w:val="008E521D"/>
    <w:rsid w:val="008E607A"/>
    <w:rsid w:val="008F051D"/>
    <w:rsid w:val="008F1BBB"/>
    <w:rsid w:val="008F253B"/>
    <w:rsid w:val="008F769B"/>
    <w:rsid w:val="008F784C"/>
    <w:rsid w:val="00903347"/>
    <w:rsid w:val="00906DD8"/>
    <w:rsid w:val="00915D93"/>
    <w:rsid w:val="00920616"/>
    <w:rsid w:val="00923C65"/>
    <w:rsid w:val="00927B8E"/>
    <w:rsid w:val="00930428"/>
    <w:rsid w:val="009328E0"/>
    <w:rsid w:val="00935177"/>
    <w:rsid w:val="0093568A"/>
    <w:rsid w:val="00937904"/>
    <w:rsid w:val="009402F1"/>
    <w:rsid w:val="00944DC7"/>
    <w:rsid w:val="00950D13"/>
    <w:rsid w:val="0095139C"/>
    <w:rsid w:val="0095254C"/>
    <w:rsid w:val="00955491"/>
    <w:rsid w:val="009602E8"/>
    <w:rsid w:val="00963F84"/>
    <w:rsid w:val="009653FA"/>
    <w:rsid w:val="00965878"/>
    <w:rsid w:val="009725C8"/>
    <w:rsid w:val="009732AF"/>
    <w:rsid w:val="00974AF3"/>
    <w:rsid w:val="00990C56"/>
    <w:rsid w:val="009945F4"/>
    <w:rsid w:val="009A32C4"/>
    <w:rsid w:val="009A5ADF"/>
    <w:rsid w:val="009A7BF0"/>
    <w:rsid w:val="009B0029"/>
    <w:rsid w:val="009B76AC"/>
    <w:rsid w:val="009C0324"/>
    <w:rsid w:val="009C0363"/>
    <w:rsid w:val="009C0AAC"/>
    <w:rsid w:val="009C158B"/>
    <w:rsid w:val="009C1FE5"/>
    <w:rsid w:val="009C324E"/>
    <w:rsid w:val="009C4B59"/>
    <w:rsid w:val="009D136C"/>
    <w:rsid w:val="009D2C08"/>
    <w:rsid w:val="009D477B"/>
    <w:rsid w:val="009D5474"/>
    <w:rsid w:val="009D6C8B"/>
    <w:rsid w:val="009D7B7B"/>
    <w:rsid w:val="009E1D88"/>
    <w:rsid w:val="009E6215"/>
    <w:rsid w:val="009E6E2F"/>
    <w:rsid w:val="009F074E"/>
    <w:rsid w:val="009F2750"/>
    <w:rsid w:val="009F37F3"/>
    <w:rsid w:val="009F3F97"/>
    <w:rsid w:val="009F477F"/>
    <w:rsid w:val="009F51C4"/>
    <w:rsid w:val="009F5201"/>
    <w:rsid w:val="00A03091"/>
    <w:rsid w:val="00A030B5"/>
    <w:rsid w:val="00A067D6"/>
    <w:rsid w:val="00A16F5A"/>
    <w:rsid w:val="00A2002C"/>
    <w:rsid w:val="00A20475"/>
    <w:rsid w:val="00A20A31"/>
    <w:rsid w:val="00A22432"/>
    <w:rsid w:val="00A23267"/>
    <w:rsid w:val="00A260CF"/>
    <w:rsid w:val="00A320F5"/>
    <w:rsid w:val="00A32586"/>
    <w:rsid w:val="00A40354"/>
    <w:rsid w:val="00A40CC4"/>
    <w:rsid w:val="00A41CA1"/>
    <w:rsid w:val="00A427F5"/>
    <w:rsid w:val="00A447AE"/>
    <w:rsid w:val="00A45873"/>
    <w:rsid w:val="00A469E4"/>
    <w:rsid w:val="00A50F88"/>
    <w:rsid w:val="00A54B13"/>
    <w:rsid w:val="00A55276"/>
    <w:rsid w:val="00A552B3"/>
    <w:rsid w:val="00A55DE3"/>
    <w:rsid w:val="00A56C64"/>
    <w:rsid w:val="00A60551"/>
    <w:rsid w:val="00A61D33"/>
    <w:rsid w:val="00A6685B"/>
    <w:rsid w:val="00A7225C"/>
    <w:rsid w:val="00A74720"/>
    <w:rsid w:val="00A7515B"/>
    <w:rsid w:val="00A762C5"/>
    <w:rsid w:val="00A77E5C"/>
    <w:rsid w:val="00A80F4F"/>
    <w:rsid w:val="00A82C66"/>
    <w:rsid w:val="00A87BEF"/>
    <w:rsid w:val="00A90FCA"/>
    <w:rsid w:val="00AA2D02"/>
    <w:rsid w:val="00AB02EC"/>
    <w:rsid w:val="00AB3E56"/>
    <w:rsid w:val="00AB4D94"/>
    <w:rsid w:val="00AB5C15"/>
    <w:rsid w:val="00AC19E3"/>
    <w:rsid w:val="00AC2BA6"/>
    <w:rsid w:val="00AC2CED"/>
    <w:rsid w:val="00AC5663"/>
    <w:rsid w:val="00AC65E4"/>
    <w:rsid w:val="00AC71A1"/>
    <w:rsid w:val="00AD020C"/>
    <w:rsid w:val="00AD054A"/>
    <w:rsid w:val="00AD2E0D"/>
    <w:rsid w:val="00AD6C5A"/>
    <w:rsid w:val="00AE30C0"/>
    <w:rsid w:val="00AE474B"/>
    <w:rsid w:val="00AF3159"/>
    <w:rsid w:val="00AF5804"/>
    <w:rsid w:val="00AF6DED"/>
    <w:rsid w:val="00B00AAD"/>
    <w:rsid w:val="00B0168A"/>
    <w:rsid w:val="00B02552"/>
    <w:rsid w:val="00B06379"/>
    <w:rsid w:val="00B07E3A"/>
    <w:rsid w:val="00B10109"/>
    <w:rsid w:val="00B1625B"/>
    <w:rsid w:val="00B1639B"/>
    <w:rsid w:val="00B16755"/>
    <w:rsid w:val="00B16CB6"/>
    <w:rsid w:val="00B23A83"/>
    <w:rsid w:val="00B24E62"/>
    <w:rsid w:val="00B25504"/>
    <w:rsid w:val="00B26B33"/>
    <w:rsid w:val="00B271B7"/>
    <w:rsid w:val="00B3100A"/>
    <w:rsid w:val="00B33610"/>
    <w:rsid w:val="00B347A3"/>
    <w:rsid w:val="00B434C2"/>
    <w:rsid w:val="00B436D2"/>
    <w:rsid w:val="00B4445F"/>
    <w:rsid w:val="00B4796C"/>
    <w:rsid w:val="00B543B8"/>
    <w:rsid w:val="00B5463B"/>
    <w:rsid w:val="00B60C36"/>
    <w:rsid w:val="00B6301C"/>
    <w:rsid w:val="00B6619E"/>
    <w:rsid w:val="00B7291F"/>
    <w:rsid w:val="00B72DC8"/>
    <w:rsid w:val="00B7347D"/>
    <w:rsid w:val="00B750A1"/>
    <w:rsid w:val="00B757D5"/>
    <w:rsid w:val="00B8384A"/>
    <w:rsid w:val="00B84EAA"/>
    <w:rsid w:val="00B87D21"/>
    <w:rsid w:val="00B90709"/>
    <w:rsid w:val="00B90F71"/>
    <w:rsid w:val="00B92975"/>
    <w:rsid w:val="00B9368A"/>
    <w:rsid w:val="00B949D6"/>
    <w:rsid w:val="00B94FCC"/>
    <w:rsid w:val="00B95166"/>
    <w:rsid w:val="00B96AF9"/>
    <w:rsid w:val="00BA1085"/>
    <w:rsid w:val="00BA1768"/>
    <w:rsid w:val="00BA3E97"/>
    <w:rsid w:val="00BA47F0"/>
    <w:rsid w:val="00BB2EDC"/>
    <w:rsid w:val="00BB58F0"/>
    <w:rsid w:val="00BC041D"/>
    <w:rsid w:val="00BC22D1"/>
    <w:rsid w:val="00BC3C33"/>
    <w:rsid w:val="00BC3E20"/>
    <w:rsid w:val="00BC6E32"/>
    <w:rsid w:val="00BC711F"/>
    <w:rsid w:val="00BC7EA5"/>
    <w:rsid w:val="00BD34C8"/>
    <w:rsid w:val="00BD66DB"/>
    <w:rsid w:val="00BD6F49"/>
    <w:rsid w:val="00BD7EBD"/>
    <w:rsid w:val="00BE01F4"/>
    <w:rsid w:val="00BE1690"/>
    <w:rsid w:val="00BE1D1F"/>
    <w:rsid w:val="00BE3CE2"/>
    <w:rsid w:val="00BE6D2E"/>
    <w:rsid w:val="00BF57D4"/>
    <w:rsid w:val="00C07703"/>
    <w:rsid w:val="00C10344"/>
    <w:rsid w:val="00C10B61"/>
    <w:rsid w:val="00C11496"/>
    <w:rsid w:val="00C125EA"/>
    <w:rsid w:val="00C1644D"/>
    <w:rsid w:val="00C21134"/>
    <w:rsid w:val="00C23277"/>
    <w:rsid w:val="00C24A04"/>
    <w:rsid w:val="00C26A9D"/>
    <w:rsid w:val="00C27B4A"/>
    <w:rsid w:val="00C344AC"/>
    <w:rsid w:val="00C34C82"/>
    <w:rsid w:val="00C34F8F"/>
    <w:rsid w:val="00C45835"/>
    <w:rsid w:val="00C4610D"/>
    <w:rsid w:val="00C519AB"/>
    <w:rsid w:val="00C539EC"/>
    <w:rsid w:val="00C5473C"/>
    <w:rsid w:val="00C571D9"/>
    <w:rsid w:val="00C60108"/>
    <w:rsid w:val="00C606B5"/>
    <w:rsid w:val="00C6173C"/>
    <w:rsid w:val="00C62086"/>
    <w:rsid w:val="00C64167"/>
    <w:rsid w:val="00C64927"/>
    <w:rsid w:val="00C723A1"/>
    <w:rsid w:val="00C729B1"/>
    <w:rsid w:val="00C73B45"/>
    <w:rsid w:val="00C74400"/>
    <w:rsid w:val="00C76E15"/>
    <w:rsid w:val="00C800AD"/>
    <w:rsid w:val="00C801AF"/>
    <w:rsid w:val="00C823D0"/>
    <w:rsid w:val="00C82F85"/>
    <w:rsid w:val="00C83EE8"/>
    <w:rsid w:val="00C876BE"/>
    <w:rsid w:val="00C90374"/>
    <w:rsid w:val="00C909E0"/>
    <w:rsid w:val="00C923D1"/>
    <w:rsid w:val="00C93728"/>
    <w:rsid w:val="00C94549"/>
    <w:rsid w:val="00C94A81"/>
    <w:rsid w:val="00C97969"/>
    <w:rsid w:val="00C97CEB"/>
    <w:rsid w:val="00CA0B1B"/>
    <w:rsid w:val="00CA62B4"/>
    <w:rsid w:val="00CA725B"/>
    <w:rsid w:val="00CB650E"/>
    <w:rsid w:val="00CB77B6"/>
    <w:rsid w:val="00CC0712"/>
    <w:rsid w:val="00CC50F9"/>
    <w:rsid w:val="00CC5863"/>
    <w:rsid w:val="00CC66ED"/>
    <w:rsid w:val="00CC7D28"/>
    <w:rsid w:val="00CD0012"/>
    <w:rsid w:val="00CD3F82"/>
    <w:rsid w:val="00CD4140"/>
    <w:rsid w:val="00CD6CC3"/>
    <w:rsid w:val="00CE10CC"/>
    <w:rsid w:val="00CF23BA"/>
    <w:rsid w:val="00CF4594"/>
    <w:rsid w:val="00CF77FE"/>
    <w:rsid w:val="00D000EE"/>
    <w:rsid w:val="00D04CB3"/>
    <w:rsid w:val="00D051B8"/>
    <w:rsid w:val="00D07458"/>
    <w:rsid w:val="00D157C9"/>
    <w:rsid w:val="00D27B3A"/>
    <w:rsid w:val="00D37BBD"/>
    <w:rsid w:val="00D430D2"/>
    <w:rsid w:val="00D438A5"/>
    <w:rsid w:val="00D43CE8"/>
    <w:rsid w:val="00D5281B"/>
    <w:rsid w:val="00D55CFD"/>
    <w:rsid w:val="00D64312"/>
    <w:rsid w:val="00D64572"/>
    <w:rsid w:val="00D720BE"/>
    <w:rsid w:val="00D753AE"/>
    <w:rsid w:val="00D75E65"/>
    <w:rsid w:val="00D7615F"/>
    <w:rsid w:val="00D819AD"/>
    <w:rsid w:val="00D82822"/>
    <w:rsid w:val="00D8506A"/>
    <w:rsid w:val="00D95B36"/>
    <w:rsid w:val="00DA58D5"/>
    <w:rsid w:val="00DA7310"/>
    <w:rsid w:val="00DB214C"/>
    <w:rsid w:val="00DB28B0"/>
    <w:rsid w:val="00DB2D8A"/>
    <w:rsid w:val="00DB528D"/>
    <w:rsid w:val="00DB7FE0"/>
    <w:rsid w:val="00DC0146"/>
    <w:rsid w:val="00DC016B"/>
    <w:rsid w:val="00DC41C5"/>
    <w:rsid w:val="00DC5B32"/>
    <w:rsid w:val="00DC7522"/>
    <w:rsid w:val="00DD5502"/>
    <w:rsid w:val="00DE10B2"/>
    <w:rsid w:val="00DE1C1C"/>
    <w:rsid w:val="00DE1FB8"/>
    <w:rsid w:val="00DE2485"/>
    <w:rsid w:val="00DE4742"/>
    <w:rsid w:val="00DE60F5"/>
    <w:rsid w:val="00DE6F07"/>
    <w:rsid w:val="00DF2DE4"/>
    <w:rsid w:val="00DF4FF1"/>
    <w:rsid w:val="00DF5108"/>
    <w:rsid w:val="00E031FE"/>
    <w:rsid w:val="00E048FC"/>
    <w:rsid w:val="00E051FA"/>
    <w:rsid w:val="00E06687"/>
    <w:rsid w:val="00E06DDF"/>
    <w:rsid w:val="00E079BC"/>
    <w:rsid w:val="00E07C0C"/>
    <w:rsid w:val="00E13928"/>
    <w:rsid w:val="00E16176"/>
    <w:rsid w:val="00E16AA6"/>
    <w:rsid w:val="00E171FF"/>
    <w:rsid w:val="00E21B36"/>
    <w:rsid w:val="00E27946"/>
    <w:rsid w:val="00E43E78"/>
    <w:rsid w:val="00E45F24"/>
    <w:rsid w:val="00E466A7"/>
    <w:rsid w:val="00E50694"/>
    <w:rsid w:val="00E51865"/>
    <w:rsid w:val="00E5359E"/>
    <w:rsid w:val="00E5622F"/>
    <w:rsid w:val="00E568C0"/>
    <w:rsid w:val="00E56E0B"/>
    <w:rsid w:val="00E60C94"/>
    <w:rsid w:val="00E640CF"/>
    <w:rsid w:val="00E675A3"/>
    <w:rsid w:val="00E67603"/>
    <w:rsid w:val="00E67F89"/>
    <w:rsid w:val="00E73C92"/>
    <w:rsid w:val="00E742A5"/>
    <w:rsid w:val="00E80EAD"/>
    <w:rsid w:val="00E81D14"/>
    <w:rsid w:val="00E8290B"/>
    <w:rsid w:val="00E83FDF"/>
    <w:rsid w:val="00E87A36"/>
    <w:rsid w:val="00E9025A"/>
    <w:rsid w:val="00E9075C"/>
    <w:rsid w:val="00E92721"/>
    <w:rsid w:val="00E94573"/>
    <w:rsid w:val="00E95F8F"/>
    <w:rsid w:val="00E95FDB"/>
    <w:rsid w:val="00E96215"/>
    <w:rsid w:val="00E978B7"/>
    <w:rsid w:val="00EA0F75"/>
    <w:rsid w:val="00EA66D6"/>
    <w:rsid w:val="00EA692D"/>
    <w:rsid w:val="00EA78A5"/>
    <w:rsid w:val="00EB1CCF"/>
    <w:rsid w:val="00EB2D76"/>
    <w:rsid w:val="00EB64DF"/>
    <w:rsid w:val="00EC0E0D"/>
    <w:rsid w:val="00EC2466"/>
    <w:rsid w:val="00EC7B97"/>
    <w:rsid w:val="00ED0DC1"/>
    <w:rsid w:val="00ED3765"/>
    <w:rsid w:val="00EE2173"/>
    <w:rsid w:val="00EE6975"/>
    <w:rsid w:val="00EF23EC"/>
    <w:rsid w:val="00EF3BE7"/>
    <w:rsid w:val="00EF494D"/>
    <w:rsid w:val="00F0306F"/>
    <w:rsid w:val="00F052E9"/>
    <w:rsid w:val="00F12AB2"/>
    <w:rsid w:val="00F12DFD"/>
    <w:rsid w:val="00F13F6F"/>
    <w:rsid w:val="00F20E3B"/>
    <w:rsid w:val="00F22737"/>
    <w:rsid w:val="00F24198"/>
    <w:rsid w:val="00F24D5B"/>
    <w:rsid w:val="00F275D9"/>
    <w:rsid w:val="00F30F80"/>
    <w:rsid w:val="00F31937"/>
    <w:rsid w:val="00F327EB"/>
    <w:rsid w:val="00F352CF"/>
    <w:rsid w:val="00F37559"/>
    <w:rsid w:val="00F4093C"/>
    <w:rsid w:val="00F41282"/>
    <w:rsid w:val="00F47F02"/>
    <w:rsid w:val="00F51734"/>
    <w:rsid w:val="00F5417B"/>
    <w:rsid w:val="00F56B1E"/>
    <w:rsid w:val="00F63113"/>
    <w:rsid w:val="00F678CE"/>
    <w:rsid w:val="00F70A0B"/>
    <w:rsid w:val="00F7161F"/>
    <w:rsid w:val="00F7290A"/>
    <w:rsid w:val="00F74E56"/>
    <w:rsid w:val="00F81313"/>
    <w:rsid w:val="00F816B9"/>
    <w:rsid w:val="00F84BCC"/>
    <w:rsid w:val="00F87B65"/>
    <w:rsid w:val="00F9168C"/>
    <w:rsid w:val="00F978E7"/>
    <w:rsid w:val="00FA16D7"/>
    <w:rsid w:val="00FA2A5E"/>
    <w:rsid w:val="00FA3587"/>
    <w:rsid w:val="00FA3F20"/>
    <w:rsid w:val="00FA7E4F"/>
    <w:rsid w:val="00FB3362"/>
    <w:rsid w:val="00FB3BFA"/>
    <w:rsid w:val="00FC0DBD"/>
    <w:rsid w:val="00FC66F4"/>
    <w:rsid w:val="00FD0C3F"/>
    <w:rsid w:val="00FD2489"/>
    <w:rsid w:val="00FD46D6"/>
    <w:rsid w:val="00FD6EE0"/>
    <w:rsid w:val="00FE4C0A"/>
    <w:rsid w:val="00FE6CD5"/>
    <w:rsid w:val="00FE7EDD"/>
    <w:rsid w:val="00FF161B"/>
    <w:rsid w:val="00FF1CC0"/>
    <w:rsid w:val="00FF24D9"/>
    <w:rsid w:val="00FF3612"/>
    <w:rsid w:val="00FF52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A7F17"/>
  </w:style>
  <w:style w:type="paragraph" w:styleId="Nagwek1">
    <w:name w:val="heading 1"/>
    <w:basedOn w:val="Normalny"/>
    <w:next w:val="Normalny"/>
    <w:link w:val="Nagwek1Znak"/>
    <w:uiPriority w:val="9"/>
    <w:qFormat/>
    <w:rsid w:val="00AA2D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link w:val="Nagwek2Znak"/>
    <w:autoRedefine/>
    <w:qFormat/>
    <w:rsid w:val="00A260CF"/>
    <w:pPr>
      <w:spacing w:before="60" w:after="120" w:line="240" w:lineRule="auto"/>
      <w:ind w:left="426"/>
      <w:jc w:val="both"/>
      <w:outlineLvl w:val="1"/>
    </w:pPr>
    <w:rPr>
      <w:rFonts w:eastAsia="Times New Roman" w:cs="Times New Roman"/>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qFormat/>
    <w:rsid w:val="00821B97"/>
    <w:pPr>
      <w:ind w:left="720"/>
      <w:contextualSpacing/>
    </w:pPr>
  </w:style>
  <w:style w:type="paragraph" w:styleId="Bezodstpw">
    <w:name w:val="No Spacing"/>
    <w:uiPriority w:val="1"/>
    <w:qFormat/>
    <w:rsid w:val="00821B97"/>
    <w:pPr>
      <w:spacing w:after="0" w:line="240" w:lineRule="auto"/>
    </w:pPr>
  </w:style>
  <w:style w:type="table" w:styleId="Tabela-Siatka">
    <w:name w:val="Table Grid"/>
    <w:basedOn w:val="Standardowy"/>
    <w:uiPriority w:val="39"/>
    <w:rsid w:val="007F2B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3F0820"/>
    <w:rPr>
      <w:color w:val="808080"/>
    </w:rPr>
  </w:style>
  <w:style w:type="paragraph" w:styleId="Tekstprzypisukocowego">
    <w:name w:val="endnote text"/>
    <w:basedOn w:val="Normalny"/>
    <w:link w:val="TekstprzypisukocowegoZnak"/>
    <w:uiPriority w:val="99"/>
    <w:semiHidden/>
    <w:unhideWhenUsed/>
    <w:rsid w:val="00DA731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7310"/>
    <w:rPr>
      <w:sz w:val="20"/>
      <w:szCs w:val="20"/>
    </w:rPr>
  </w:style>
  <w:style w:type="character" w:styleId="Odwoanieprzypisukocowego">
    <w:name w:val="endnote reference"/>
    <w:basedOn w:val="Domylnaczcionkaakapitu"/>
    <w:uiPriority w:val="99"/>
    <w:semiHidden/>
    <w:unhideWhenUsed/>
    <w:rsid w:val="00DA7310"/>
    <w:rPr>
      <w:vertAlign w:val="superscript"/>
    </w:rPr>
  </w:style>
  <w:style w:type="character" w:styleId="Hipercze">
    <w:name w:val="Hyperlink"/>
    <w:basedOn w:val="Domylnaczcionkaakapitu"/>
    <w:uiPriority w:val="99"/>
    <w:unhideWhenUsed/>
    <w:rsid w:val="006859B7"/>
    <w:rPr>
      <w:color w:val="0563C1" w:themeColor="hyperlink"/>
      <w:u w:val="single"/>
    </w:rPr>
  </w:style>
  <w:style w:type="paragraph" w:styleId="Tekstdymka">
    <w:name w:val="Balloon Text"/>
    <w:basedOn w:val="Normalny"/>
    <w:link w:val="TekstdymkaZnak"/>
    <w:uiPriority w:val="99"/>
    <w:semiHidden/>
    <w:unhideWhenUsed/>
    <w:rsid w:val="008B69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B690D"/>
    <w:rPr>
      <w:rFonts w:ascii="Tahoma" w:hAnsi="Tahoma" w:cs="Tahoma"/>
      <w:sz w:val="16"/>
      <w:szCs w:val="16"/>
    </w:rPr>
  </w:style>
  <w:style w:type="character" w:customStyle="1" w:styleId="Nagwek2Znak">
    <w:name w:val="Nagłówek 2 Znak"/>
    <w:basedOn w:val="Domylnaczcionkaakapitu"/>
    <w:link w:val="Nagwek2"/>
    <w:rsid w:val="00A260CF"/>
    <w:rPr>
      <w:rFonts w:eastAsia="Times New Roman" w:cs="Times New Roman"/>
      <w:bCs/>
      <w:iCs/>
      <w:color w:val="000000"/>
      <w:szCs w:val="24"/>
    </w:rPr>
  </w:style>
  <w:style w:type="paragraph" w:styleId="Tekstpodstawowy">
    <w:name w:val="Body Text"/>
    <w:basedOn w:val="Normalny"/>
    <w:link w:val="TekstpodstawowyZnak"/>
    <w:rsid w:val="00F7290A"/>
    <w:pPr>
      <w:spacing w:after="0" w:line="240" w:lineRule="auto"/>
    </w:pPr>
    <w:rPr>
      <w:rFonts w:ascii="Times New Roman" w:eastAsia="Times New Roman" w:hAnsi="Times New Roman" w:cs="Times New Roman"/>
      <w:b/>
      <w:bCs/>
      <w:sz w:val="24"/>
      <w:szCs w:val="20"/>
      <w:lang w:eastAsia="pl-PL"/>
    </w:rPr>
  </w:style>
  <w:style w:type="character" w:customStyle="1" w:styleId="TekstpodstawowyZnak">
    <w:name w:val="Tekst podstawowy Znak"/>
    <w:basedOn w:val="Domylnaczcionkaakapitu"/>
    <w:link w:val="Tekstpodstawowy"/>
    <w:rsid w:val="00F7290A"/>
    <w:rPr>
      <w:rFonts w:ascii="Times New Roman" w:eastAsia="Times New Roman" w:hAnsi="Times New Roman" w:cs="Times New Roman"/>
      <w:b/>
      <w:bCs/>
      <w:sz w:val="24"/>
      <w:szCs w:val="20"/>
      <w:lang w:eastAsia="pl-PL"/>
    </w:rPr>
  </w:style>
  <w:style w:type="character" w:styleId="Pogrubienie">
    <w:name w:val="Strong"/>
    <w:uiPriority w:val="22"/>
    <w:qFormat/>
    <w:rsid w:val="00F7290A"/>
    <w:rPr>
      <w:b/>
      <w:bCs/>
    </w:rPr>
  </w:style>
  <w:style w:type="character" w:customStyle="1" w:styleId="Nagwek1Znak">
    <w:name w:val="Nagłówek 1 Znak"/>
    <w:basedOn w:val="Domylnaczcionkaakapitu"/>
    <w:link w:val="Nagwek1"/>
    <w:uiPriority w:val="9"/>
    <w:rsid w:val="00AA2D02"/>
    <w:rPr>
      <w:rFonts w:asciiTheme="majorHAnsi" w:eastAsiaTheme="majorEastAsia" w:hAnsiTheme="majorHAnsi" w:cstheme="majorBidi"/>
      <w:b/>
      <w:bCs/>
      <w:color w:val="2E74B5" w:themeColor="accent1" w:themeShade="BF"/>
      <w:sz w:val="28"/>
      <w:szCs w:val="28"/>
    </w:rPr>
  </w:style>
  <w:style w:type="paragraph" w:customStyle="1" w:styleId="pkt">
    <w:name w:val="pkt"/>
    <w:basedOn w:val="Normalny"/>
    <w:rsid w:val="00C94A81"/>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styleId="Nagwek">
    <w:name w:val="header"/>
    <w:basedOn w:val="Normalny"/>
    <w:link w:val="NagwekZnak"/>
    <w:unhideWhenUsed/>
    <w:rsid w:val="003F096F"/>
    <w:pPr>
      <w:tabs>
        <w:tab w:val="center" w:pos="4536"/>
        <w:tab w:val="right" w:pos="9072"/>
      </w:tabs>
      <w:spacing w:after="0" w:line="240" w:lineRule="auto"/>
    </w:pPr>
  </w:style>
  <w:style w:type="character" w:customStyle="1" w:styleId="NagwekZnak">
    <w:name w:val="Nagłówek Znak"/>
    <w:basedOn w:val="Domylnaczcionkaakapitu"/>
    <w:link w:val="Nagwek"/>
    <w:rsid w:val="003F096F"/>
  </w:style>
  <w:style w:type="paragraph" w:styleId="Stopka">
    <w:name w:val="footer"/>
    <w:basedOn w:val="Normalny"/>
    <w:link w:val="StopkaZnak"/>
    <w:unhideWhenUsed/>
    <w:rsid w:val="003F096F"/>
    <w:pPr>
      <w:tabs>
        <w:tab w:val="center" w:pos="4536"/>
        <w:tab w:val="right" w:pos="9072"/>
      </w:tabs>
      <w:spacing w:after="0" w:line="240" w:lineRule="auto"/>
    </w:pPr>
  </w:style>
  <w:style w:type="character" w:customStyle="1" w:styleId="StopkaZnak">
    <w:name w:val="Stopka Znak"/>
    <w:basedOn w:val="Domylnaczcionkaakapitu"/>
    <w:link w:val="Stopka"/>
    <w:rsid w:val="003F096F"/>
  </w:style>
  <w:style w:type="paragraph" w:styleId="Tekstpodstawowy2">
    <w:name w:val="Body Text 2"/>
    <w:basedOn w:val="Normalny"/>
    <w:link w:val="Tekstpodstawowy2Znak"/>
    <w:uiPriority w:val="99"/>
    <w:semiHidden/>
    <w:unhideWhenUsed/>
    <w:rsid w:val="003F096F"/>
    <w:pPr>
      <w:spacing w:after="120" w:line="480" w:lineRule="auto"/>
    </w:pPr>
  </w:style>
  <w:style w:type="character" w:customStyle="1" w:styleId="Tekstpodstawowy2Znak">
    <w:name w:val="Tekst podstawowy 2 Znak"/>
    <w:basedOn w:val="Domylnaczcionkaakapitu"/>
    <w:link w:val="Tekstpodstawowy2"/>
    <w:uiPriority w:val="99"/>
    <w:semiHidden/>
    <w:rsid w:val="003F096F"/>
  </w:style>
  <w:style w:type="paragraph" w:customStyle="1" w:styleId="tekst">
    <w:name w:val="tekst"/>
    <w:basedOn w:val="Normalny"/>
    <w:rsid w:val="0002618E"/>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Rozdzia">
    <w:name w:val="Rozdział"/>
    <w:basedOn w:val="Normalny"/>
    <w:link w:val="RozdziaZnak"/>
    <w:qFormat/>
    <w:rsid w:val="00927B8E"/>
    <w:pPr>
      <w:numPr>
        <w:numId w:val="19"/>
      </w:numPr>
      <w:spacing w:after="0" w:line="240" w:lineRule="auto"/>
    </w:pPr>
    <w:rPr>
      <w:rFonts w:ascii="Calibri" w:eastAsia="Times New Roman" w:hAnsi="Calibri" w:cs="Times New Roman"/>
      <w:b/>
    </w:rPr>
  </w:style>
  <w:style w:type="character" w:customStyle="1" w:styleId="RozdziaZnak">
    <w:name w:val="Rozdział Znak"/>
    <w:link w:val="Rozdzia"/>
    <w:rsid w:val="00927B8E"/>
    <w:rPr>
      <w:rFonts w:ascii="Calibri" w:eastAsia="Times New Roman" w:hAnsi="Calibri" w:cs="Times New Roman"/>
      <w:b/>
    </w:rPr>
  </w:style>
  <w:style w:type="paragraph" w:customStyle="1" w:styleId="Default">
    <w:name w:val="Default"/>
    <w:rsid w:val="002929D8"/>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normalny tekst Znak"/>
    <w:link w:val="Akapitzlist"/>
    <w:uiPriority w:val="34"/>
    <w:locked/>
    <w:rsid w:val="002929D8"/>
  </w:style>
  <w:style w:type="paragraph" w:customStyle="1" w:styleId="Tekstkomentarza1">
    <w:name w:val="Tekst komentarza1"/>
    <w:basedOn w:val="Normalny"/>
    <w:rsid w:val="00F22737"/>
    <w:pPr>
      <w:suppressAutoHyphens/>
      <w:spacing w:after="0" w:line="240" w:lineRule="auto"/>
    </w:pPr>
    <w:rPr>
      <w:rFonts w:ascii="Times New Roman" w:eastAsia="Times New Roman" w:hAnsi="Times New Roman" w:cs="Times New Roman"/>
      <w:sz w:val="20"/>
      <w:szCs w:val="20"/>
      <w:lang w:eastAsia="ar-SA"/>
    </w:rPr>
  </w:style>
  <w:style w:type="character" w:customStyle="1" w:styleId="Domylnaczcionkaakapitu1">
    <w:name w:val="Domyślna czcionka akapitu1"/>
    <w:rsid w:val="000A15F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c.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stanko@gac.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szczepanski@gac.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ug_gac@onet.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ug_gac@onet.pl" TargetMode="External"/><Relationship Id="rId1" Type="http://schemas.openxmlformats.org/officeDocument/2006/relationships/hyperlink" Target="http://www.ga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1BE7-3E98-4A20-8B8A-2074757D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28</Pages>
  <Words>11955</Words>
  <Characters>71736</Characters>
  <Application>Microsoft Office Word</Application>
  <DocSecurity>0</DocSecurity>
  <Lines>597</Lines>
  <Paragraphs>167</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83524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Stażyści</dc:creator>
  <cp:lastModifiedBy>jstanko</cp:lastModifiedBy>
  <cp:revision>32</cp:revision>
  <cp:lastPrinted>2020-06-22T11:30:00Z</cp:lastPrinted>
  <dcterms:created xsi:type="dcterms:W3CDTF">2020-06-21T17:18:00Z</dcterms:created>
  <dcterms:modified xsi:type="dcterms:W3CDTF">2020-06-24T11:39:00Z</dcterms:modified>
</cp:coreProperties>
</file>